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E55341" w14:textId="480CC965" w:rsidR="00CB299E" w:rsidRPr="002C1CFE" w:rsidRDefault="002C1CFE" w:rsidP="00CB299E">
      <w:pPr>
        <w:spacing w:after="0" w:line="240" w:lineRule="auto"/>
        <w:jc w:val="center"/>
        <w:rPr>
          <w:rFonts w:ascii="Times New Roman" w:eastAsia="Times New Roman" w:hAnsi="Times New Roman" w:cs="Times New Roman"/>
          <w:b/>
          <w:sz w:val="24"/>
        </w:rPr>
      </w:pPr>
      <w:r>
        <w:rPr>
          <w:rFonts w:ascii="Times New Roman" w:hAnsi="Times New Roman" w:cs="Times New Roman"/>
          <w:b/>
          <w:bCs/>
          <w:color w:val="333333"/>
          <w:sz w:val="24"/>
          <w:szCs w:val="24"/>
          <w:shd w:val="clear" w:color="auto" w:fill="FFFFFF"/>
        </w:rPr>
        <w:t xml:space="preserve">Баткен облусуна </w:t>
      </w:r>
      <w:bookmarkStart w:id="0" w:name="_GoBack"/>
      <w:bookmarkEnd w:id="0"/>
      <w:r>
        <w:rPr>
          <w:rFonts w:ascii="Times New Roman" w:hAnsi="Times New Roman" w:cs="Times New Roman"/>
          <w:b/>
          <w:bCs/>
          <w:color w:val="333333"/>
          <w:sz w:val="24"/>
          <w:szCs w:val="24"/>
          <w:shd w:val="clear" w:color="auto" w:fill="FFFFFF"/>
        </w:rPr>
        <w:t>статус берилгенине байланыштуу “Кыргыз Республикасынын айрым мыйзам актыларына өзгөртүүлөрдү киргизүү жөнүндө”</w:t>
      </w:r>
      <w:r w:rsidR="00CB299E" w:rsidRPr="00CB299E">
        <w:rPr>
          <w:rFonts w:ascii="Times New Roman" w:hAnsi="Times New Roman" w:cs="Times New Roman"/>
          <w:bCs/>
          <w:sz w:val="24"/>
          <w:szCs w:val="24"/>
        </w:rPr>
        <w:t xml:space="preserve"> </w:t>
      </w:r>
      <w:r w:rsidR="00CB299E" w:rsidRPr="002C1CFE">
        <w:rPr>
          <w:rFonts w:ascii="Times New Roman" w:hAnsi="Times New Roman" w:cs="Times New Roman"/>
          <w:b/>
          <w:sz w:val="24"/>
          <w:szCs w:val="24"/>
        </w:rPr>
        <w:t>Кыргыз Республикасынын Мыйзам</w:t>
      </w:r>
      <w:r w:rsidR="00CB299E" w:rsidRPr="002C1CFE">
        <w:rPr>
          <w:rFonts w:ascii="Times New Roman" w:eastAsia="Times New Roman" w:hAnsi="Times New Roman" w:cs="Times New Roman"/>
          <w:b/>
          <w:sz w:val="24"/>
        </w:rPr>
        <w:t xml:space="preserve">  долбооруна</w:t>
      </w:r>
    </w:p>
    <w:p w14:paraId="0DFA26DA" w14:textId="77777777" w:rsidR="00711E9E" w:rsidRDefault="00CB299E" w:rsidP="00CB299E">
      <w:pPr>
        <w:spacing w:after="0" w:line="240" w:lineRule="auto"/>
        <w:jc w:val="center"/>
        <w:rPr>
          <w:rFonts w:ascii="Times New Roman" w:eastAsia="Times New Roman" w:hAnsi="Times New Roman" w:cs="Times New Roman"/>
          <w:b/>
          <w:sz w:val="24"/>
        </w:rPr>
      </w:pPr>
      <w:r w:rsidRPr="00CB299E">
        <w:rPr>
          <w:rFonts w:ascii="Times New Roman" w:eastAsia="Times New Roman" w:hAnsi="Times New Roman" w:cs="Times New Roman"/>
          <w:b/>
          <w:sz w:val="24"/>
        </w:rPr>
        <w:t xml:space="preserve"> </w:t>
      </w:r>
    </w:p>
    <w:p w14:paraId="2D1C2FA5" w14:textId="7C2AB8A2" w:rsidR="00CB299E" w:rsidRPr="00CB299E" w:rsidRDefault="00CB299E" w:rsidP="00CB299E">
      <w:pPr>
        <w:spacing w:after="0" w:line="240" w:lineRule="auto"/>
        <w:jc w:val="center"/>
        <w:rPr>
          <w:rFonts w:ascii="Times New Roman" w:eastAsia="Times New Roman" w:hAnsi="Times New Roman" w:cs="Times New Roman"/>
          <w:b/>
          <w:sz w:val="24"/>
        </w:rPr>
      </w:pPr>
      <w:r w:rsidRPr="00CB299E">
        <w:rPr>
          <w:rFonts w:ascii="Times New Roman" w:eastAsia="Times New Roman" w:hAnsi="Times New Roman" w:cs="Times New Roman"/>
          <w:b/>
          <w:sz w:val="24"/>
        </w:rPr>
        <w:t>негиздеме-маалымкат</w:t>
      </w:r>
    </w:p>
    <w:p w14:paraId="287FDDA0" w14:textId="77777777" w:rsidR="00CB299E" w:rsidRPr="00CB299E" w:rsidRDefault="00CB299E" w:rsidP="00CB299E">
      <w:pPr>
        <w:spacing w:after="0" w:line="240" w:lineRule="auto"/>
        <w:jc w:val="center"/>
        <w:rPr>
          <w:rFonts w:ascii="Times New Roman" w:eastAsia="Times New Roman" w:hAnsi="Times New Roman" w:cs="Times New Roman"/>
          <w:b/>
          <w:sz w:val="24"/>
        </w:rPr>
      </w:pPr>
    </w:p>
    <w:p w14:paraId="5FB44331" w14:textId="77777777" w:rsidR="003F6948" w:rsidRPr="00CB299E" w:rsidRDefault="003F6948" w:rsidP="00960ED3">
      <w:pPr>
        <w:tabs>
          <w:tab w:val="left" w:pos="2977"/>
        </w:tabs>
        <w:spacing w:after="0" w:line="240" w:lineRule="auto"/>
        <w:jc w:val="center"/>
        <w:rPr>
          <w:rFonts w:ascii="Times New Roman" w:eastAsia="Times New Roman" w:hAnsi="Times New Roman" w:cs="Times New Roman"/>
          <w:b/>
          <w:sz w:val="24"/>
          <w:lang w:eastAsia="ru-RU"/>
        </w:rPr>
      </w:pPr>
    </w:p>
    <w:p w14:paraId="21829B39" w14:textId="3E81DF38" w:rsidR="002110EE" w:rsidRPr="00CB299E" w:rsidRDefault="00CB299E" w:rsidP="00960ED3">
      <w:pPr>
        <w:pStyle w:val="a4"/>
        <w:numPr>
          <w:ilvl w:val="0"/>
          <w:numId w:val="2"/>
        </w:numPr>
        <w:spacing w:after="0" w:line="240" w:lineRule="auto"/>
        <w:jc w:val="both"/>
        <w:rPr>
          <w:rFonts w:ascii="Times New Roman" w:eastAsia="Times New Roman" w:hAnsi="Times New Roman" w:cs="Times New Roman"/>
          <w:b/>
          <w:sz w:val="24"/>
          <w:lang w:eastAsia="ru-RU"/>
        </w:rPr>
      </w:pPr>
      <w:r w:rsidRPr="00CB299E">
        <w:rPr>
          <w:rFonts w:ascii="Times New Roman" w:eastAsia="Times New Roman" w:hAnsi="Times New Roman" w:cs="Times New Roman"/>
          <w:b/>
          <w:sz w:val="24"/>
          <w:lang w:eastAsia="ru-RU"/>
        </w:rPr>
        <w:t>Максаты жана милдеттери</w:t>
      </w:r>
    </w:p>
    <w:p w14:paraId="01744A08" w14:textId="6DA8AE97" w:rsidR="00CB299E" w:rsidRDefault="00CB299E" w:rsidP="00960ED3">
      <w:pPr>
        <w:tabs>
          <w:tab w:val="left" w:pos="567"/>
        </w:tabs>
        <w:spacing w:after="0" w:line="240" w:lineRule="auto"/>
        <w:ind w:firstLine="567"/>
        <w:jc w:val="both"/>
        <w:rPr>
          <w:rFonts w:ascii="Times New Roman" w:eastAsia="Times New Roman" w:hAnsi="Times New Roman" w:cs="Times New Roman"/>
          <w:sz w:val="24"/>
        </w:rPr>
      </w:pPr>
      <w:r w:rsidRPr="00CB299E">
        <w:rPr>
          <w:rFonts w:ascii="Times New Roman" w:hAnsi="Times New Roman" w:cs="Times New Roman"/>
          <w:bCs/>
          <w:sz w:val="24"/>
          <w:szCs w:val="24"/>
        </w:rPr>
        <w:t>“Кыргыз Республикасынын айрым мыйзам актыларына  (Кыргыз Республикасынын Салык кодексине, Кыргыз Республикасынын Бюджеттик кодексине, “Кыргыз Республикасында инвестициялар жөнүндө”, “Мамлекеттик жана муниципалдык кызмат көрсөтүүлөр жөнүндө” Кыргыз Республикасынын мыйзамдарына)  өзгөртүүлөрдү киргизүү жөнүндө” Кыргыз Республикасынын Мыйзамынын ушул</w:t>
      </w:r>
      <w:r w:rsidRPr="00CB299E">
        <w:rPr>
          <w:rFonts w:ascii="Times New Roman" w:eastAsia="Times New Roman" w:hAnsi="Times New Roman" w:cs="Times New Roman"/>
          <w:b/>
          <w:sz w:val="24"/>
        </w:rPr>
        <w:t xml:space="preserve">  </w:t>
      </w:r>
      <w:r w:rsidRPr="00CB299E">
        <w:rPr>
          <w:rFonts w:ascii="Times New Roman" w:eastAsia="Times New Roman" w:hAnsi="Times New Roman" w:cs="Times New Roman"/>
          <w:bCs/>
          <w:sz w:val="24"/>
        </w:rPr>
        <w:t>долбоору</w:t>
      </w:r>
      <w:r>
        <w:rPr>
          <w:rFonts w:ascii="Times New Roman" w:eastAsia="Times New Roman" w:hAnsi="Times New Roman" w:cs="Times New Roman"/>
          <w:bCs/>
          <w:sz w:val="24"/>
        </w:rPr>
        <w:t xml:space="preserve"> Баткен облусуна өзгөчө салык режимин, өзгөчө инвестициялык режимди, мамлекеттик сатып алууларды жүргүзүүнүн өзгөчө режимин</w:t>
      </w:r>
      <w:r w:rsidR="0063699D">
        <w:rPr>
          <w:rFonts w:ascii="Times New Roman" w:eastAsia="Times New Roman" w:hAnsi="Times New Roman" w:cs="Times New Roman"/>
          <w:bCs/>
          <w:sz w:val="24"/>
        </w:rPr>
        <w:t>, о</w:t>
      </w:r>
      <w:r>
        <w:rPr>
          <w:rFonts w:ascii="Times New Roman" w:eastAsia="Times New Roman" w:hAnsi="Times New Roman" w:cs="Times New Roman"/>
          <w:bCs/>
          <w:sz w:val="24"/>
        </w:rPr>
        <w:t xml:space="preserve">шондой эле мамлекеттик жана муниципалдык кызмат көрсөтүү боюнча өзгөчө жеңилдетилген режимди киргизүү максатында </w:t>
      </w:r>
      <w:r>
        <w:rPr>
          <w:rFonts w:ascii="Times New Roman" w:eastAsia="Times New Roman" w:hAnsi="Times New Roman" w:cs="Times New Roman"/>
          <w:sz w:val="24"/>
        </w:rPr>
        <w:t xml:space="preserve">“Кыргыз Республикасынын Баткен облусунун статусу жөнүндө” Кыргыз Республикасынын Мыйзамын ишке ашыруунун алкагында иштелип чыккан. </w:t>
      </w:r>
    </w:p>
    <w:p w14:paraId="7EC57E85" w14:textId="77777777" w:rsidR="00B11C2D" w:rsidRPr="00CB299E" w:rsidRDefault="00B11C2D" w:rsidP="00960ED3">
      <w:pPr>
        <w:tabs>
          <w:tab w:val="left" w:pos="567"/>
        </w:tabs>
        <w:spacing w:after="0" w:line="240" w:lineRule="auto"/>
        <w:jc w:val="both"/>
        <w:rPr>
          <w:rFonts w:ascii="Times New Roman" w:eastAsia="Times New Roman" w:hAnsi="Times New Roman" w:cs="Times New Roman"/>
          <w:sz w:val="24"/>
        </w:rPr>
      </w:pPr>
    </w:p>
    <w:p w14:paraId="7993B916" w14:textId="5C90514C" w:rsidR="007C72A1" w:rsidRPr="00CB299E" w:rsidRDefault="00B11C2D" w:rsidP="00960ED3">
      <w:pPr>
        <w:tabs>
          <w:tab w:val="left" w:pos="709"/>
        </w:tabs>
        <w:spacing w:after="0" w:line="240" w:lineRule="auto"/>
        <w:jc w:val="both"/>
        <w:rPr>
          <w:rFonts w:ascii="Times New Roman" w:eastAsia="Times New Roman" w:hAnsi="Times New Roman" w:cs="Times New Roman"/>
          <w:sz w:val="24"/>
        </w:rPr>
      </w:pPr>
      <w:r w:rsidRPr="00CB299E">
        <w:rPr>
          <w:rFonts w:ascii="Times New Roman" w:eastAsia="Times New Roman" w:hAnsi="Times New Roman" w:cs="Times New Roman"/>
          <w:b/>
          <w:sz w:val="24"/>
        </w:rPr>
        <w:tab/>
        <w:t>2.</w:t>
      </w:r>
      <w:r w:rsidR="00CB299E">
        <w:rPr>
          <w:rFonts w:ascii="Times New Roman" w:eastAsia="Times New Roman" w:hAnsi="Times New Roman" w:cs="Times New Roman"/>
          <w:b/>
          <w:sz w:val="24"/>
        </w:rPr>
        <w:t>Баяндоочу бөлүк</w:t>
      </w:r>
    </w:p>
    <w:p w14:paraId="33307C1A" w14:textId="01EB28DA" w:rsidR="00BF0DC4" w:rsidRPr="00CB299E" w:rsidRDefault="004976C7" w:rsidP="00BF0DC4">
      <w:pPr>
        <w:tabs>
          <w:tab w:val="left" w:pos="567"/>
        </w:tabs>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“Кыргыз Республикасынын Баткен облусунун статусу жөнүндө” Кыргыз Республикасынын Мыйзамынын 7-беренесине ылайык, Баткен облусунун аймагында төмөнкүлөр белгиленүүдө:</w:t>
      </w:r>
    </w:p>
    <w:p w14:paraId="6615B5B4" w14:textId="799C52DC" w:rsidR="003F6948" w:rsidRPr="00CB299E" w:rsidRDefault="003F6948" w:rsidP="00960ED3">
      <w:pPr>
        <w:tabs>
          <w:tab w:val="left" w:pos="567"/>
        </w:tabs>
        <w:spacing w:after="0" w:line="240" w:lineRule="auto"/>
        <w:ind w:firstLine="567"/>
        <w:jc w:val="both"/>
        <w:rPr>
          <w:rFonts w:ascii="Times New Roman" w:eastAsia="Times New Roman" w:hAnsi="Times New Roman" w:cs="Times New Roman"/>
          <w:sz w:val="24"/>
        </w:rPr>
      </w:pPr>
      <w:r w:rsidRPr="00CB299E">
        <w:rPr>
          <w:rFonts w:ascii="Times New Roman" w:eastAsia="Times New Roman" w:hAnsi="Times New Roman" w:cs="Times New Roman"/>
          <w:sz w:val="24"/>
        </w:rPr>
        <w:t xml:space="preserve">1) </w:t>
      </w:r>
      <w:r w:rsidR="004976C7">
        <w:rPr>
          <w:rFonts w:ascii="Times New Roman" w:eastAsia="Times New Roman" w:hAnsi="Times New Roman" w:cs="Times New Roman"/>
          <w:sz w:val="24"/>
        </w:rPr>
        <w:t>Кыргыз Республикасынын салык мыйзамдары менен аныкталуучу өзгөчө салык режими;</w:t>
      </w:r>
    </w:p>
    <w:p w14:paraId="69E8A66F" w14:textId="6CCCD323" w:rsidR="003F6948" w:rsidRPr="00CB299E" w:rsidRDefault="003F6948" w:rsidP="00960ED3">
      <w:pPr>
        <w:tabs>
          <w:tab w:val="left" w:pos="567"/>
        </w:tabs>
        <w:spacing w:after="0" w:line="240" w:lineRule="auto"/>
        <w:ind w:firstLine="567"/>
        <w:jc w:val="both"/>
        <w:rPr>
          <w:rFonts w:ascii="Times New Roman" w:eastAsia="Times New Roman" w:hAnsi="Times New Roman" w:cs="Times New Roman"/>
          <w:sz w:val="24"/>
        </w:rPr>
      </w:pPr>
      <w:r w:rsidRPr="00CB299E">
        <w:rPr>
          <w:rFonts w:ascii="Times New Roman" w:eastAsia="Times New Roman" w:hAnsi="Times New Roman" w:cs="Times New Roman"/>
          <w:sz w:val="24"/>
        </w:rPr>
        <w:t xml:space="preserve">2) </w:t>
      </w:r>
      <w:r w:rsidR="004976C7">
        <w:rPr>
          <w:rFonts w:ascii="Times New Roman" w:eastAsia="Times New Roman" w:hAnsi="Times New Roman" w:cs="Times New Roman"/>
          <w:sz w:val="24"/>
        </w:rPr>
        <w:t xml:space="preserve"> инвестициялык мыйзамдар менен аныкталуучу Кыргыз Республикасынын Министрлер Кабинети тарабынан мамлекеттик кепилдиктер каралган өзгөчө инвестициялык режим;</w:t>
      </w:r>
    </w:p>
    <w:p w14:paraId="1D45EDAF" w14:textId="10036110" w:rsidR="003F6948" w:rsidRPr="00CB299E" w:rsidRDefault="003F6948" w:rsidP="00960ED3">
      <w:pPr>
        <w:tabs>
          <w:tab w:val="left" w:pos="567"/>
        </w:tabs>
        <w:spacing w:after="0" w:line="240" w:lineRule="auto"/>
        <w:ind w:firstLine="567"/>
        <w:jc w:val="both"/>
        <w:rPr>
          <w:rFonts w:ascii="Times New Roman" w:eastAsia="Times New Roman" w:hAnsi="Times New Roman" w:cs="Times New Roman"/>
          <w:sz w:val="24"/>
        </w:rPr>
      </w:pPr>
      <w:r w:rsidRPr="00CB299E">
        <w:rPr>
          <w:rFonts w:ascii="Times New Roman" w:eastAsia="Times New Roman" w:hAnsi="Times New Roman" w:cs="Times New Roman"/>
          <w:sz w:val="24"/>
        </w:rPr>
        <w:t xml:space="preserve">3) </w:t>
      </w:r>
      <w:r w:rsidR="004976C7">
        <w:rPr>
          <w:rFonts w:ascii="Times New Roman" w:eastAsia="Times New Roman" w:hAnsi="Times New Roman" w:cs="Times New Roman"/>
          <w:sz w:val="24"/>
        </w:rPr>
        <w:t xml:space="preserve">мамлекеттик сатып алуулар чөйрөсүндөгү Кыргыз Республикасынын мыйзамдары менен аныкталуучу товарларды жана кызмат көрсөтүүлөрдү </w:t>
      </w:r>
      <w:r w:rsidR="005A45BC">
        <w:rPr>
          <w:rFonts w:ascii="Times New Roman" w:eastAsia="Times New Roman" w:hAnsi="Times New Roman" w:cs="Times New Roman"/>
          <w:sz w:val="24"/>
        </w:rPr>
        <w:t xml:space="preserve"> мамлекеттик сатып алууну  ишке ашыруучу өзгөчө режим;</w:t>
      </w:r>
    </w:p>
    <w:p w14:paraId="1EBC01A2" w14:textId="79CE6F05" w:rsidR="00D94BA0" w:rsidRPr="00CB299E" w:rsidRDefault="003F6948" w:rsidP="00960ED3">
      <w:pPr>
        <w:tabs>
          <w:tab w:val="left" w:pos="567"/>
        </w:tabs>
        <w:spacing w:after="0" w:line="240" w:lineRule="auto"/>
        <w:ind w:firstLine="567"/>
        <w:jc w:val="both"/>
        <w:rPr>
          <w:rFonts w:ascii="Times New Roman" w:eastAsia="Times New Roman" w:hAnsi="Times New Roman" w:cs="Times New Roman"/>
          <w:sz w:val="24"/>
        </w:rPr>
      </w:pPr>
      <w:r w:rsidRPr="00CB299E">
        <w:rPr>
          <w:rFonts w:ascii="Times New Roman" w:eastAsia="Times New Roman" w:hAnsi="Times New Roman" w:cs="Times New Roman"/>
          <w:sz w:val="24"/>
        </w:rPr>
        <w:t xml:space="preserve">4) </w:t>
      </w:r>
      <w:r w:rsidR="005A45BC">
        <w:rPr>
          <w:rFonts w:ascii="Times New Roman" w:eastAsia="Times New Roman" w:hAnsi="Times New Roman" w:cs="Times New Roman"/>
          <w:sz w:val="24"/>
        </w:rPr>
        <w:t>Кыргыз Республикасынын Министрлер Кабинети</w:t>
      </w:r>
      <w:r w:rsidR="005A45BC" w:rsidRPr="00CB299E">
        <w:rPr>
          <w:rFonts w:ascii="Times New Roman" w:eastAsia="Times New Roman" w:hAnsi="Times New Roman" w:cs="Times New Roman"/>
          <w:sz w:val="24"/>
        </w:rPr>
        <w:t xml:space="preserve"> </w:t>
      </w:r>
      <w:r w:rsidR="005A45BC">
        <w:rPr>
          <w:rFonts w:ascii="Times New Roman" w:eastAsia="Times New Roman" w:hAnsi="Times New Roman" w:cs="Times New Roman"/>
          <w:sz w:val="24"/>
        </w:rPr>
        <w:t>аныктаган тизмекке ылайык Баткен облусунун калкына мамлекеттик жана муниципалдык кызмат көрсөтүү боюнча  өзгөчө жеңилдетилген режим.</w:t>
      </w:r>
    </w:p>
    <w:p w14:paraId="58EB0D31" w14:textId="45B345C3" w:rsidR="005A45BC" w:rsidRPr="00CB299E" w:rsidRDefault="003F6948" w:rsidP="005A45BC">
      <w:pPr>
        <w:spacing w:after="0" w:line="240" w:lineRule="auto"/>
        <w:jc w:val="both"/>
        <w:rPr>
          <w:rFonts w:ascii="Times New Roman" w:eastAsia="Times New Roman" w:hAnsi="Times New Roman" w:cs="Times New Roman"/>
          <w:b/>
          <w:sz w:val="24"/>
        </w:rPr>
      </w:pPr>
      <w:r w:rsidRPr="00CB299E">
        <w:rPr>
          <w:rFonts w:ascii="Times New Roman" w:eastAsia="Times New Roman" w:hAnsi="Times New Roman" w:cs="Times New Roman"/>
          <w:sz w:val="24"/>
          <w:lang w:eastAsia="ru-RU"/>
        </w:rPr>
        <w:tab/>
      </w:r>
      <w:r w:rsidR="005A45BC">
        <w:rPr>
          <w:rFonts w:ascii="Times New Roman" w:eastAsia="Times New Roman" w:hAnsi="Times New Roman" w:cs="Times New Roman"/>
          <w:sz w:val="24"/>
          <w:lang w:eastAsia="ru-RU"/>
        </w:rPr>
        <w:t xml:space="preserve">Ошондой эле </w:t>
      </w:r>
      <w:r w:rsidR="005A45BC">
        <w:rPr>
          <w:rFonts w:ascii="Times New Roman" w:eastAsia="Times New Roman" w:hAnsi="Times New Roman" w:cs="Times New Roman"/>
          <w:sz w:val="24"/>
        </w:rPr>
        <w:t xml:space="preserve">“Кыргыз Республикасынын Баткен облусунун статусу жөнүндө” Кыргыз Республикасынын Мыйзамынын 7-беренесин ишке ашыруу үчүн </w:t>
      </w:r>
      <w:r w:rsidR="005A45BC" w:rsidRPr="00CB299E">
        <w:rPr>
          <w:rFonts w:ascii="Times New Roman" w:eastAsia="Times New Roman" w:hAnsi="Times New Roman" w:cs="Times New Roman"/>
          <w:sz w:val="24"/>
          <w:lang w:eastAsia="ru-RU"/>
        </w:rPr>
        <w:t xml:space="preserve"> </w:t>
      </w:r>
      <w:r w:rsidR="005A45BC" w:rsidRPr="00CB299E">
        <w:rPr>
          <w:rFonts w:ascii="Times New Roman" w:hAnsi="Times New Roman" w:cs="Times New Roman"/>
          <w:bCs/>
          <w:sz w:val="24"/>
          <w:szCs w:val="24"/>
        </w:rPr>
        <w:t xml:space="preserve">“Кыргыз Республикасынын айрым мыйзам актыларына  (Кыргыз Республикасынын Салык кодексине, Кыргыз Республикасынын Бюджеттик кодексине, “Кыргыз Республикасында инвестициялар жөнүндө”, “Мамлекеттик жана муниципалдык кызмат көрсөтүүлөр жөнүндө” Кыргыз Республикасынын мыйзамдарына) өзгөртүүлөрдү киргизүү </w:t>
      </w:r>
      <w:r w:rsidR="005A45BC">
        <w:rPr>
          <w:rFonts w:ascii="Times New Roman" w:hAnsi="Times New Roman" w:cs="Times New Roman"/>
          <w:bCs/>
          <w:sz w:val="24"/>
          <w:szCs w:val="24"/>
        </w:rPr>
        <w:t xml:space="preserve">сунушталууда.  </w:t>
      </w:r>
    </w:p>
    <w:p w14:paraId="2433A5CD" w14:textId="2C1FC461" w:rsidR="005A45BC" w:rsidRPr="005A45BC" w:rsidRDefault="005A45BC" w:rsidP="005A45BC">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sz w:val="24"/>
          <w:lang w:eastAsia="ru-RU"/>
        </w:rPr>
        <w:tab/>
        <w:t>Демек, колдонуудагы мыйзамга, атап айтканда Кыргыз Республикасынын Өкмөтүнүн 2019-жылдын 24-апрелиндеги № 193 “</w:t>
      </w:r>
      <w:r w:rsidRPr="005A45BC">
        <w:rPr>
          <w:rFonts w:ascii="Times New Roman" w:hAnsi="Times New Roman" w:cs="Times New Roman"/>
          <w:color w:val="2B2B2B"/>
          <w:sz w:val="24"/>
          <w:szCs w:val="24"/>
          <w:shd w:val="clear" w:color="auto" w:fill="FFFFFF"/>
        </w:rPr>
        <w:t>Кыргыз Республикасынын Салык кодексинин 153, 159-1, 213, 315, 330 жана 344-беренелерин ишке ашыруу боюнча чаралар жөнүндө</w:t>
      </w:r>
      <w:r>
        <w:rPr>
          <w:rFonts w:ascii="Times New Roman" w:hAnsi="Times New Roman" w:cs="Times New Roman"/>
          <w:color w:val="2B2B2B"/>
          <w:sz w:val="24"/>
          <w:szCs w:val="24"/>
          <w:shd w:val="clear" w:color="auto" w:fill="FFFFFF"/>
        </w:rPr>
        <w:t>” токтому менен п</w:t>
      </w:r>
      <w:r w:rsidRPr="005A45BC">
        <w:rPr>
          <w:rFonts w:ascii="Times New Roman" w:eastAsia="Times New Roman" w:hAnsi="Times New Roman" w:cs="Times New Roman"/>
          <w:color w:val="2B2B2B"/>
          <w:sz w:val="24"/>
          <w:szCs w:val="24"/>
          <w:lang w:eastAsia="ru-RU"/>
        </w:rPr>
        <w:t>референциялык болуп төмөнкүлөр аныкталсын:</w:t>
      </w:r>
    </w:p>
    <w:p w14:paraId="6C6C5FD5" w14:textId="77777777" w:rsidR="005A45BC" w:rsidRPr="005A45BC" w:rsidRDefault="005A45BC" w:rsidP="005A45BC">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5A45BC">
        <w:rPr>
          <w:rFonts w:ascii="Times New Roman" w:eastAsia="Times New Roman" w:hAnsi="Times New Roman" w:cs="Times New Roman"/>
          <w:color w:val="2B2B2B"/>
          <w:sz w:val="24"/>
          <w:szCs w:val="24"/>
          <w:lang w:eastAsia="ru-RU"/>
        </w:rPr>
        <w:t>- Кыргыз Республикасынын калктуу конуштары: Каракол, Балыкчы, Нарын, Кочкор, Токмок, Кара-Балта, Талас, Исфана, Баткен, Кадамжай, Өзгөн, Кара-Суу, Таш-Көмүр, Кара-Көл, Жалал-Абад, Кербен, Кочкор-Ата, Кызыл-Кыя, Сүлүктү, Майлуу-Суу, Ноокат, Айдаркен, Көк-Жаңгак, Токтогул, Чолпон-Ата, Шопоков, Кант, Орловка, Кемин, Кайыңды;</w:t>
      </w:r>
    </w:p>
    <w:p w14:paraId="14A552F9" w14:textId="361F49A0" w:rsidR="005A45BC" w:rsidRPr="005A45BC" w:rsidRDefault="005A45BC" w:rsidP="005A45BC">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5A45BC">
        <w:rPr>
          <w:rFonts w:ascii="Times New Roman" w:eastAsia="Times New Roman" w:hAnsi="Times New Roman" w:cs="Times New Roman"/>
          <w:color w:val="2B2B2B"/>
          <w:sz w:val="24"/>
          <w:szCs w:val="24"/>
          <w:lang w:eastAsia="ru-RU"/>
        </w:rPr>
        <w:t>- социалдык-экономикалык абалды туруктуу деңгээлде кармоо максатында республикалык бюджеттен теңдөөчү гранттарды (трансферттерди) алган айыл аймактары</w:t>
      </w:r>
      <w:r>
        <w:rPr>
          <w:rFonts w:ascii="Times New Roman" w:eastAsia="Times New Roman" w:hAnsi="Times New Roman" w:cs="Times New Roman"/>
          <w:color w:val="2B2B2B"/>
          <w:sz w:val="24"/>
          <w:szCs w:val="24"/>
          <w:lang w:eastAsia="ru-RU"/>
        </w:rPr>
        <w:t xml:space="preserve"> аныкталган.</w:t>
      </w:r>
    </w:p>
    <w:p w14:paraId="059034AE" w14:textId="11D0AFEE" w:rsidR="006408C4" w:rsidRPr="005A45BC" w:rsidRDefault="006408C4" w:rsidP="00960ED3">
      <w:pPr>
        <w:tabs>
          <w:tab w:val="left" w:pos="56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t xml:space="preserve">Ошол эле учурда, өнөр жай өндүрүшүнүн преференциалык түрлөрүнүн тизмегине инновациялык технологияларга негизделген   өнөр жай өндүрүшүнүн бардык түрлөрү, жеңил жана тамак-аш өнөр жайы, энергетика,  айыл чарба продукцияларын кайра иштетүү, чогултуучу өндүрүш, ар кандай экспортко багытталган өндүрүш кирет. </w:t>
      </w:r>
    </w:p>
    <w:p w14:paraId="5752D78A" w14:textId="7C149BD2" w:rsidR="003F6948" w:rsidRPr="00CB299E" w:rsidRDefault="003F6948" w:rsidP="005A45BC">
      <w:pPr>
        <w:tabs>
          <w:tab w:val="left" w:pos="567"/>
        </w:tabs>
        <w:spacing w:after="0" w:line="240" w:lineRule="auto"/>
        <w:jc w:val="both"/>
        <w:rPr>
          <w:rFonts w:ascii="Times New Roman" w:eastAsia="Times New Roman" w:hAnsi="Times New Roman" w:cs="Times New Roman"/>
          <w:sz w:val="24"/>
        </w:rPr>
      </w:pPr>
      <w:r w:rsidRPr="00CB299E">
        <w:rPr>
          <w:rFonts w:ascii="Times New Roman" w:eastAsia="Times New Roman" w:hAnsi="Times New Roman" w:cs="Times New Roman"/>
          <w:sz w:val="24"/>
        </w:rPr>
        <w:tab/>
      </w:r>
      <w:r w:rsidR="006408C4">
        <w:rPr>
          <w:rFonts w:ascii="Times New Roman" w:eastAsia="Times New Roman" w:hAnsi="Times New Roman" w:cs="Times New Roman"/>
          <w:sz w:val="24"/>
        </w:rPr>
        <w:t xml:space="preserve">Ошентип,  өнөр жай  ишинин </w:t>
      </w:r>
      <w:r w:rsidR="006408C4">
        <w:rPr>
          <w:rFonts w:ascii="Times New Roman" w:eastAsia="Times New Roman" w:hAnsi="Times New Roman" w:cs="Times New Roman"/>
          <w:sz w:val="24"/>
          <w:szCs w:val="24"/>
          <w:lang w:eastAsia="ru-RU"/>
        </w:rPr>
        <w:t xml:space="preserve">преференциалык түрлөрү жер салыгын, мүлк салыгын, пайдага салыкты жана сатуудан салыкты төлөөдөн толук бошотулат, ошондой эле 5 жылга жеңилдетилген режимди 10 жылга чейин узартуу укугу менен 5%га чейин киреше салыгын азайтуу каралган. </w:t>
      </w:r>
    </w:p>
    <w:p w14:paraId="2023AF90" w14:textId="3AB3C740" w:rsidR="003F6948" w:rsidRPr="00CB299E" w:rsidRDefault="003F6948" w:rsidP="00960ED3">
      <w:pPr>
        <w:tabs>
          <w:tab w:val="left" w:pos="567"/>
        </w:tabs>
        <w:spacing w:after="0" w:line="240" w:lineRule="auto"/>
        <w:jc w:val="both"/>
        <w:rPr>
          <w:rFonts w:ascii="Times New Roman" w:eastAsia="Times New Roman" w:hAnsi="Times New Roman" w:cs="Times New Roman"/>
          <w:sz w:val="24"/>
        </w:rPr>
      </w:pPr>
      <w:r w:rsidRPr="00CB299E">
        <w:rPr>
          <w:rFonts w:ascii="Times New Roman" w:eastAsia="Times New Roman" w:hAnsi="Times New Roman" w:cs="Times New Roman"/>
          <w:sz w:val="24"/>
        </w:rPr>
        <w:tab/>
      </w:r>
      <w:r w:rsidR="006408C4">
        <w:rPr>
          <w:rFonts w:ascii="Times New Roman" w:eastAsia="Times New Roman" w:hAnsi="Times New Roman" w:cs="Times New Roman"/>
          <w:sz w:val="24"/>
        </w:rPr>
        <w:t xml:space="preserve">Бул </w:t>
      </w:r>
      <w:r w:rsidR="006408C4">
        <w:rPr>
          <w:rFonts w:ascii="Times New Roman" w:eastAsia="Times New Roman" w:hAnsi="Times New Roman" w:cs="Times New Roman"/>
          <w:sz w:val="24"/>
          <w:szCs w:val="24"/>
          <w:lang w:eastAsia="ru-RU"/>
        </w:rPr>
        <w:t xml:space="preserve">преференциалык механизм мыйзам долбоору боюнча ишкердиктин бардык субъекттерине:  иштеп жаткандарына дагы, ошондой эле жаңы  ачылгандарына дагы </w:t>
      </w:r>
      <w:r w:rsidR="004525C7">
        <w:rPr>
          <w:rFonts w:ascii="Times New Roman" w:eastAsia="Times New Roman" w:hAnsi="Times New Roman" w:cs="Times New Roman"/>
          <w:sz w:val="24"/>
          <w:szCs w:val="24"/>
          <w:lang w:eastAsia="ru-RU"/>
        </w:rPr>
        <w:t xml:space="preserve">таркатылууга тийиш (азыркы учурда 2019-жылдын 1-январынан кийин киргизилген чарбакер  субъекттерге карата колдонулат). </w:t>
      </w:r>
    </w:p>
    <w:p w14:paraId="341DD503" w14:textId="28760DFB" w:rsidR="00127295" w:rsidRPr="00CB299E" w:rsidRDefault="003F6948" w:rsidP="004525C7">
      <w:pPr>
        <w:tabs>
          <w:tab w:val="left" w:pos="567"/>
        </w:tabs>
        <w:spacing w:after="0" w:line="240" w:lineRule="auto"/>
        <w:jc w:val="both"/>
        <w:rPr>
          <w:rFonts w:ascii="Times New Roman" w:eastAsia="Times New Roman" w:hAnsi="Times New Roman" w:cs="Times New Roman"/>
          <w:sz w:val="24"/>
        </w:rPr>
      </w:pPr>
      <w:r w:rsidRPr="00CB299E">
        <w:rPr>
          <w:rFonts w:ascii="Times New Roman" w:eastAsia="Times New Roman" w:hAnsi="Times New Roman" w:cs="Times New Roman"/>
          <w:sz w:val="24"/>
        </w:rPr>
        <w:tab/>
      </w:r>
      <w:r w:rsidR="004525C7">
        <w:rPr>
          <w:rFonts w:ascii="Times New Roman" w:eastAsia="Times New Roman" w:hAnsi="Times New Roman" w:cs="Times New Roman"/>
          <w:sz w:val="24"/>
        </w:rPr>
        <w:t xml:space="preserve">Мыйзамдын ушул долбоору менен Баткен облусунун аймагында   азыркы учурда инвестордун, Кыргыз Республикасынын Инвестицияларды илгерилетүү жана коргоо боюнча министрликтин жана жергиликтүү өз алдынча башкаруу органынын ортосунда  түзүлүп жаткан преференциялык калктуу конуштарда  ишин жүзөгө ашыруу жөнүндө типтүү макулдашууну жоюу сунушталат.  </w:t>
      </w:r>
    </w:p>
    <w:p w14:paraId="77819486" w14:textId="743FA875" w:rsidR="00127295" w:rsidRPr="00CB299E" w:rsidRDefault="00127295" w:rsidP="00960ED3">
      <w:pPr>
        <w:tabs>
          <w:tab w:val="left" w:pos="567"/>
        </w:tabs>
        <w:spacing w:after="0" w:line="240" w:lineRule="auto"/>
        <w:jc w:val="both"/>
        <w:rPr>
          <w:rFonts w:ascii="Times New Roman" w:eastAsia="Times New Roman" w:hAnsi="Times New Roman" w:cs="Times New Roman"/>
          <w:sz w:val="24"/>
        </w:rPr>
      </w:pPr>
      <w:r w:rsidRPr="00CB299E">
        <w:rPr>
          <w:rFonts w:ascii="Times New Roman" w:eastAsia="Times New Roman" w:hAnsi="Times New Roman" w:cs="Times New Roman"/>
          <w:sz w:val="24"/>
        </w:rPr>
        <w:tab/>
      </w:r>
      <w:r w:rsidR="004525C7">
        <w:rPr>
          <w:rFonts w:ascii="Times New Roman" w:eastAsia="Times New Roman" w:hAnsi="Times New Roman" w:cs="Times New Roman"/>
          <w:sz w:val="24"/>
        </w:rPr>
        <w:t xml:space="preserve">Мындан тышкары </w:t>
      </w:r>
      <w:r w:rsidR="003E2AC4">
        <w:rPr>
          <w:rFonts w:ascii="Times New Roman" w:eastAsia="Times New Roman" w:hAnsi="Times New Roman" w:cs="Times New Roman"/>
          <w:sz w:val="24"/>
        </w:rPr>
        <w:t>тизмеги Кыргыз Республикасынын Министрлер Кабинети аныктоочу чек арага жакы калктуу конуштарда катталган жана ишин жүзөгө ашырган субъекттер үчүн мыйзам долбоору менен</w:t>
      </w:r>
      <w:r w:rsidR="003E2AC4">
        <w:rPr>
          <w:rFonts w:ascii="Times New Roman" w:eastAsia="Times New Roman" w:hAnsi="Times New Roman" w:cs="Times New Roman"/>
          <w:sz w:val="24"/>
          <w:szCs w:val="24"/>
          <w:lang w:eastAsia="ru-RU"/>
        </w:rPr>
        <w:t xml:space="preserve"> пайдага салыкты, сатуудан салыкты, мүлк салыгын, жана  жер салыгын төлөөдөн бошотуу каралган.</w:t>
      </w:r>
    </w:p>
    <w:p w14:paraId="412BE0F9" w14:textId="3EE23ABE" w:rsidR="003F6948" w:rsidRPr="00CB299E" w:rsidRDefault="00127295" w:rsidP="00960ED3">
      <w:pPr>
        <w:tabs>
          <w:tab w:val="left" w:pos="567"/>
        </w:tabs>
        <w:spacing w:after="0" w:line="240" w:lineRule="auto"/>
        <w:jc w:val="both"/>
        <w:rPr>
          <w:rFonts w:ascii="Times New Roman" w:eastAsia="Times New Roman" w:hAnsi="Times New Roman" w:cs="Times New Roman"/>
          <w:sz w:val="24"/>
        </w:rPr>
      </w:pPr>
      <w:r w:rsidRPr="00CB299E">
        <w:rPr>
          <w:rFonts w:ascii="Times New Roman" w:eastAsia="Times New Roman" w:hAnsi="Times New Roman" w:cs="Times New Roman"/>
          <w:sz w:val="24"/>
        </w:rPr>
        <w:tab/>
      </w:r>
      <w:r w:rsidR="003E2AC4">
        <w:rPr>
          <w:rFonts w:ascii="Times New Roman" w:eastAsia="Times New Roman" w:hAnsi="Times New Roman" w:cs="Times New Roman"/>
          <w:sz w:val="24"/>
        </w:rPr>
        <w:t>Ошондой эле “</w:t>
      </w:r>
      <w:r w:rsidR="003E2AC4" w:rsidRPr="00CB299E">
        <w:rPr>
          <w:rFonts w:ascii="Times New Roman" w:hAnsi="Times New Roman" w:cs="Times New Roman"/>
          <w:bCs/>
          <w:sz w:val="24"/>
          <w:szCs w:val="24"/>
        </w:rPr>
        <w:t>Кыргыз Республикасында инвестициялар жөнүндө”</w:t>
      </w:r>
      <w:r w:rsidR="003E2AC4">
        <w:rPr>
          <w:rFonts w:ascii="Times New Roman" w:hAnsi="Times New Roman" w:cs="Times New Roman"/>
          <w:bCs/>
          <w:sz w:val="24"/>
          <w:szCs w:val="24"/>
        </w:rPr>
        <w:t xml:space="preserve"> Кыргыз Республикасынын Мыйзамы өзгөчө инвестициялык режимдеги инвестицияларды жана инвесторлорду коргоо жөнүндө берене менен толукталууда, анда бул облус үчүн төмөнкүлөр каралган:</w:t>
      </w:r>
      <w:r w:rsidR="0046334B" w:rsidRPr="00CB299E">
        <w:rPr>
          <w:rFonts w:ascii="Times New Roman" w:eastAsia="Times New Roman" w:hAnsi="Times New Roman" w:cs="Times New Roman"/>
          <w:sz w:val="24"/>
        </w:rPr>
        <w:tab/>
      </w:r>
    </w:p>
    <w:p w14:paraId="20B63C62" w14:textId="3173234D" w:rsidR="003F6948" w:rsidRPr="003E2AC4" w:rsidRDefault="003E2AC4" w:rsidP="003E2AC4">
      <w:pPr>
        <w:pStyle w:val="a4"/>
        <w:numPr>
          <w:ilvl w:val="0"/>
          <w:numId w:val="5"/>
        </w:numPr>
        <w:tabs>
          <w:tab w:val="left" w:pos="0"/>
        </w:tabs>
        <w:spacing w:after="0" w:line="240" w:lineRule="auto"/>
        <w:ind w:left="0" w:firstLine="567"/>
        <w:jc w:val="both"/>
        <w:rPr>
          <w:rFonts w:ascii="Times New Roman" w:eastAsia="Times New Roman" w:hAnsi="Times New Roman" w:cs="Times New Roman"/>
          <w:sz w:val="24"/>
        </w:rPr>
      </w:pPr>
      <w:r>
        <w:rPr>
          <w:rFonts w:ascii="Times New Roman" w:eastAsia="Times New Roman" w:hAnsi="Times New Roman" w:cs="Times New Roman"/>
          <w:sz w:val="24"/>
        </w:rPr>
        <w:t>инвесторлорго инвестицияларды коргоо боюнча финансылык милдеттенмелер берилет</w:t>
      </w:r>
      <w:r w:rsidR="00B87879" w:rsidRPr="003E2AC4">
        <w:rPr>
          <w:rFonts w:ascii="Times New Roman" w:eastAsia="Times New Roman" w:hAnsi="Times New Roman" w:cs="Times New Roman"/>
          <w:sz w:val="24"/>
        </w:rPr>
        <w:t>;</w:t>
      </w:r>
    </w:p>
    <w:p w14:paraId="0A3747CF" w14:textId="4E27219A" w:rsidR="004250B0" w:rsidRPr="003E2AC4" w:rsidRDefault="003E2AC4" w:rsidP="003E2AC4">
      <w:pPr>
        <w:pStyle w:val="a4"/>
        <w:numPr>
          <w:ilvl w:val="0"/>
          <w:numId w:val="5"/>
        </w:numPr>
        <w:tabs>
          <w:tab w:val="left" w:pos="426"/>
        </w:tabs>
        <w:spacing w:after="0" w:line="240" w:lineRule="auto"/>
        <w:ind w:left="0" w:firstLine="567"/>
        <w:jc w:val="both"/>
        <w:rPr>
          <w:rFonts w:ascii="Times New Roman" w:eastAsia="Times New Roman" w:hAnsi="Times New Roman" w:cs="Times New Roman"/>
          <w:sz w:val="24"/>
        </w:rPr>
      </w:pPr>
      <w:r>
        <w:rPr>
          <w:rFonts w:ascii="Times New Roman" w:hAnsi="Times New Roman" w:cs="Times New Roman"/>
          <w:sz w:val="24"/>
          <w:szCs w:val="24"/>
        </w:rPr>
        <w:t xml:space="preserve">өнүгүүнүн мамлекеттик программаларына (долбоорлоруна) ылайык экономиканын жана социалдык чөйрөнүн артыкчылыктуу багыттарында  өзгөчө инвестициялык режимдеги аймактарга инвестициялоону ишке ашырган инвесторлорго </w:t>
      </w:r>
      <w:r>
        <w:rPr>
          <w:rFonts w:ascii="Times New Roman" w:hAnsi="Times New Roman" w:cs="Times New Roman"/>
          <w:color w:val="2B2B2B"/>
          <w:sz w:val="24"/>
          <w:szCs w:val="24"/>
          <w:shd w:val="clear" w:color="auto" w:fill="FFFFFF"/>
        </w:rPr>
        <w:t>мыйзамдарда карама-каршылыктар болгон учурда талаш-тартыштарды караганда  мамлекеттик органдардын укукка каршы аракеттеринин/аракетсиздигинин натыйжасында зыян келтирилген учурда, инвестициялык макулдашууларда бекитилген  инвестициялык долбоорлор боюнча кепилдиктердин алкагында айрым финансылык милдеттенмелер каралышы мүмкүн</w:t>
      </w:r>
      <w:r w:rsidR="00DE3BCE" w:rsidRPr="003E2AC4">
        <w:rPr>
          <w:rFonts w:ascii="Times New Roman" w:eastAsia="Times New Roman" w:hAnsi="Times New Roman" w:cs="Times New Roman"/>
          <w:sz w:val="24"/>
        </w:rPr>
        <w:t>.</w:t>
      </w:r>
    </w:p>
    <w:p w14:paraId="05CA7944" w14:textId="57E2D426" w:rsidR="00F75FBC" w:rsidRPr="00CB299E" w:rsidRDefault="00F75FBC" w:rsidP="00F75FBC">
      <w:pPr>
        <w:tabs>
          <w:tab w:val="left" w:pos="567"/>
        </w:tabs>
        <w:spacing w:after="0" w:line="240" w:lineRule="auto"/>
        <w:jc w:val="both"/>
        <w:rPr>
          <w:rFonts w:ascii="Times New Roman" w:eastAsia="Times New Roman" w:hAnsi="Times New Roman" w:cs="Times New Roman"/>
          <w:sz w:val="24"/>
        </w:rPr>
      </w:pPr>
      <w:r w:rsidRPr="00CB299E">
        <w:rPr>
          <w:rFonts w:ascii="Times New Roman" w:eastAsia="Times New Roman" w:hAnsi="Times New Roman" w:cs="Times New Roman"/>
          <w:sz w:val="24"/>
        </w:rPr>
        <w:tab/>
      </w:r>
      <w:r w:rsidR="003E2AC4">
        <w:rPr>
          <w:rFonts w:ascii="Times New Roman" w:eastAsia="Times New Roman" w:hAnsi="Times New Roman" w:cs="Times New Roman"/>
          <w:sz w:val="24"/>
        </w:rPr>
        <w:t>Кыргыз Республикасынын ко</w:t>
      </w:r>
      <w:r w:rsidR="00BC6594">
        <w:rPr>
          <w:rFonts w:ascii="Times New Roman" w:eastAsia="Times New Roman" w:hAnsi="Times New Roman" w:cs="Times New Roman"/>
          <w:sz w:val="24"/>
        </w:rPr>
        <w:t>л</w:t>
      </w:r>
      <w:r w:rsidR="003E2AC4">
        <w:rPr>
          <w:rFonts w:ascii="Times New Roman" w:eastAsia="Times New Roman" w:hAnsi="Times New Roman" w:cs="Times New Roman"/>
          <w:sz w:val="24"/>
        </w:rPr>
        <w:t>донуудагы мыйзамдарын</w:t>
      </w:r>
      <w:r w:rsidR="00BC6594">
        <w:rPr>
          <w:rFonts w:ascii="Times New Roman" w:eastAsia="Times New Roman" w:hAnsi="Times New Roman" w:cs="Times New Roman"/>
          <w:sz w:val="24"/>
        </w:rPr>
        <w:t xml:space="preserve"> сунушталган мыйзам долбоорунун ченемдерине ылайык келтирүү максатында Кыргыз Республикасынын Бюджеттик кодексинин 59 жана 63-беренелерине өзгөртүүлөр киргизилүүдө</w:t>
      </w:r>
      <w:r w:rsidRPr="00CB299E">
        <w:rPr>
          <w:rFonts w:ascii="Times New Roman" w:eastAsia="Times New Roman" w:hAnsi="Times New Roman" w:cs="Times New Roman"/>
          <w:sz w:val="24"/>
        </w:rPr>
        <w:t xml:space="preserve">. </w:t>
      </w:r>
      <w:r w:rsidR="00BC6594">
        <w:rPr>
          <w:rFonts w:ascii="Times New Roman" w:eastAsia="Times New Roman" w:hAnsi="Times New Roman" w:cs="Times New Roman"/>
          <w:sz w:val="24"/>
        </w:rPr>
        <w:t>Киргизилип жаткан оңдоп-түзөтүүлөр өзгөчө статустагы аймактарда инвесторлорго мамлекеттик кепилдиктерди берүүнү карайт.</w:t>
      </w:r>
    </w:p>
    <w:p w14:paraId="439AC77F" w14:textId="6C10B293" w:rsidR="003F6948" w:rsidRPr="00CB299E" w:rsidRDefault="003F6948" w:rsidP="00960ED3">
      <w:pPr>
        <w:tabs>
          <w:tab w:val="left" w:pos="567"/>
        </w:tabs>
        <w:spacing w:after="0" w:line="240" w:lineRule="auto"/>
        <w:jc w:val="both"/>
        <w:rPr>
          <w:rFonts w:ascii="Times New Roman" w:eastAsia="Times New Roman" w:hAnsi="Times New Roman" w:cs="Times New Roman"/>
          <w:sz w:val="24"/>
        </w:rPr>
      </w:pPr>
      <w:r w:rsidRPr="00CB299E">
        <w:rPr>
          <w:rFonts w:ascii="Times New Roman" w:eastAsia="Times New Roman" w:hAnsi="Times New Roman" w:cs="Times New Roman"/>
          <w:sz w:val="24"/>
        </w:rPr>
        <w:tab/>
      </w:r>
      <w:r w:rsidR="00BC6594">
        <w:rPr>
          <w:rFonts w:ascii="Times New Roman" w:eastAsia="Times New Roman" w:hAnsi="Times New Roman" w:cs="Times New Roman"/>
          <w:sz w:val="24"/>
        </w:rPr>
        <w:t xml:space="preserve">Жогоруда белгиленгендерге катар эле </w:t>
      </w:r>
      <w:r w:rsidR="00FD6BBE">
        <w:rPr>
          <w:rFonts w:ascii="Times New Roman" w:hAnsi="Times New Roman" w:cs="Times New Roman"/>
          <w:bCs/>
          <w:sz w:val="24"/>
          <w:szCs w:val="24"/>
        </w:rPr>
        <w:t>Кыргыз Республикасынын Министрлер Кабинети аныктоочу тизмекке ылайык жеңилдетилген шарттарда же акысыз м</w:t>
      </w:r>
      <w:r w:rsidR="00FD6BBE" w:rsidRPr="00CB299E">
        <w:rPr>
          <w:rFonts w:ascii="Times New Roman" w:hAnsi="Times New Roman" w:cs="Times New Roman"/>
          <w:bCs/>
          <w:sz w:val="24"/>
          <w:szCs w:val="24"/>
        </w:rPr>
        <w:t>амлекеттик жана муниципалдык кызмат көрсөтүү</w:t>
      </w:r>
      <w:r w:rsidR="00FD6BBE">
        <w:rPr>
          <w:rFonts w:ascii="Times New Roman" w:hAnsi="Times New Roman" w:cs="Times New Roman"/>
          <w:bCs/>
          <w:sz w:val="24"/>
          <w:szCs w:val="24"/>
        </w:rPr>
        <w:t>нүн жеңилдетилген режими каралган аймактарда</w:t>
      </w:r>
      <w:r w:rsidR="00FD6BBE" w:rsidRPr="00FD6BBE">
        <w:rPr>
          <w:rFonts w:ascii="Times New Roman" w:hAnsi="Times New Roman" w:cs="Times New Roman"/>
          <w:bCs/>
          <w:sz w:val="24"/>
          <w:szCs w:val="24"/>
        </w:rPr>
        <w:t xml:space="preserve"> </w:t>
      </w:r>
      <w:r w:rsidR="00FD6BBE">
        <w:rPr>
          <w:rFonts w:ascii="Times New Roman" w:hAnsi="Times New Roman" w:cs="Times New Roman"/>
          <w:bCs/>
          <w:sz w:val="24"/>
          <w:szCs w:val="24"/>
        </w:rPr>
        <w:t>м</w:t>
      </w:r>
      <w:r w:rsidR="00FD6BBE" w:rsidRPr="00CB299E">
        <w:rPr>
          <w:rFonts w:ascii="Times New Roman" w:hAnsi="Times New Roman" w:cs="Times New Roman"/>
          <w:bCs/>
          <w:sz w:val="24"/>
          <w:szCs w:val="24"/>
        </w:rPr>
        <w:t>амлекеттик жана муниципалдык кызмат көрсөтүү</w:t>
      </w:r>
      <w:r w:rsidR="00FD6BBE">
        <w:rPr>
          <w:rFonts w:ascii="Times New Roman" w:hAnsi="Times New Roman" w:cs="Times New Roman"/>
          <w:bCs/>
          <w:sz w:val="24"/>
          <w:szCs w:val="24"/>
        </w:rPr>
        <w:t xml:space="preserve"> жөнүндө толуктоо киргизүү бөлүгүндө </w:t>
      </w:r>
      <w:r w:rsidR="00FD6BBE">
        <w:rPr>
          <w:rFonts w:ascii="Times New Roman" w:eastAsia="Times New Roman" w:hAnsi="Times New Roman" w:cs="Times New Roman"/>
          <w:sz w:val="24"/>
        </w:rPr>
        <w:t xml:space="preserve">Кыргыз Республикасынын Министрлер Кабинети </w:t>
      </w:r>
      <w:r w:rsidR="00FD6BBE" w:rsidRPr="00CB299E">
        <w:rPr>
          <w:rFonts w:ascii="Times New Roman" w:hAnsi="Times New Roman" w:cs="Times New Roman"/>
          <w:bCs/>
          <w:sz w:val="24"/>
          <w:szCs w:val="24"/>
        </w:rPr>
        <w:t xml:space="preserve">“Мамлекеттик жана муниципалдык кызмат көрсөтүүлөр жөнүндө” Кыргыз Республикасынын </w:t>
      </w:r>
      <w:r w:rsidR="00FD6BBE">
        <w:rPr>
          <w:rFonts w:ascii="Times New Roman" w:hAnsi="Times New Roman" w:cs="Times New Roman"/>
          <w:bCs/>
          <w:sz w:val="24"/>
          <w:szCs w:val="24"/>
        </w:rPr>
        <w:t>М</w:t>
      </w:r>
      <w:r w:rsidR="00FD6BBE" w:rsidRPr="00CB299E">
        <w:rPr>
          <w:rFonts w:ascii="Times New Roman" w:hAnsi="Times New Roman" w:cs="Times New Roman"/>
          <w:bCs/>
          <w:sz w:val="24"/>
          <w:szCs w:val="24"/>
        </w:rPr>
        <w:t>ыйзам</w:t>
      </w:r>
      <w:r w:rsidR="00FD6BBE">
        <w:rPr>
          <w:rFonts w:ascii="Times New Roman" w:hAnsi="Times New Roman" w:cs="Times New Roman"/>
          <w:bCs/>
          <w:sz w:val="24"/>
          <w:szCs w:val="24"/>
        </w:rPr>
        <w:t xml:space="preserve">ына өзгөрүүлөрдү киргизүүнү сунуштоодо.   </w:t>
      </w:r>
    </w:p>
    <w:p w14:paraId="23E429E8" w14:textId="775586A4" w:rsidR="00FC4061" w:rsidRPr="00CB299E" w:rsidRDefault="003B2FE2" w:rsidP="00960ED3">
      <w:pPr>
        <w:tabs>
          <w:tab w:val="left" w:pos="567"/>
        </w:tabs>
        <w:spacing w:after="0" w:line="240" w:lineRule="auto"/>
        <w:jc w:val="both"/>
        <w:rPr>
          <w:rFonts w:ascii="Times New Roman" w:eastAsia="Times New Roman" w:hAnsi="Times New Roman" w:cs="Times New Roman"/>
          <w:sz w:val="24"/>
        </w:rPr>
      </w:pPr>
      <w:r w:rsidRPr="00CB299E">
        <w:rPr>
          <w:rFonts w:ascii="Times New Roman" w:eastAsia="Times New Roman" w:hAnsi="Times New Roman" w:cs="Times New Roman"/>
          <w:sz w:val="24"/>
        </w:rPr>
        <w:tab/>
      </w:r>
      <w:r w:rsidR="00FD6BBE">
        <w:rPr>
          <w:rFonts w:ascii="Times New Roman" w:eastAsia="Times New Roman" w:hAnsi="Times New Roman" w:cs="Times New Roman"/>
          <w:sz w:val="24"/>
        </w:rPr>
        <w:t xml:space="preserve">Сунушталган мыйзам долбоору </w:t>
      </w:r>
      <w:r w:rsidR="00FD6BBE">
        <w:rPr>
          <w:rFonts w:ascii="Times New Roman" w:hAnsi="Times New Roman" w:cs="Times New Roman"/>
          <w:sz w:val="24"/>
          <w:szCs w:val="24"/>
        </w:rPr>
        <w:t xml:space="preserve">2021-жылдын 28-апрелинен 30-апрелине чейин Баткен облусундагы мамлекеттик чек аранын кыргыз-тажик участогунда болгон окуялардан жапа чеккен субъекттердин жана Баткен облусунун чек арага жакын айылдарын калыбына келтирүү жана өнүктүрүү боюнча мамлекеттик комиссия бекиткен зыян </w:t>
      </w:r>
      <w:r w:rsidR="00FD6BBE">
        <w:rPr>
          <w:rFonts w:ascii="Times New Roman" w:hAnsi="Times New Roman" w:cs="Times New Roman"/>
          <w:sz w:val="24"/>
          <w:szCs w:val="24"/>
        </w:rPr>
        <w:lastRenderedPageBreak/>
        <w:t xml:space="preserve">тарткандардын тизмесине киргендердин  2021-жылдын 1-июнуна карата топтолгон салык боюнча карыздарын  эсептен чыгаруу карайт. </w:t>
      </w:r>
      <w:r w:rsidR="00FD6BBE" w:rsidRPr="00CB299E">
        <w:rPr>
          <w:rFonts w:ascii="Times New Roman" w:eastAsia="Times New Roman" w:hAnsi="Times New Roman" w:cs="Times New Roman"/>
          <w:sz w:val="24"/>
        </w:rPr>
        <w:t xml:space="preserve"> </w:t>
      </w:r>
    </w:p>
    <w:p w14:paraId="032869CC" w14:textId="0B00A3DE" w:rsidR="003B2FE2" w:rsidRPr="00CB299E" w:rsidRDefault="00FC4061" w:rsidP="00960ED3">
      <w:pPr>
        <w:tabs>
          <w:tab w:val="left" w:pos="567"/>
        </w:tabs>
        <w:spacing w:after="0" w:line="240" w:lineRule="auto"/>
        <w:jc w:val="both"/>
        <w:rPr>
          <w:rFonts w:ascii="Times New Roman" w:eastAsia="Times New Roman" w:hAnsi="Times New Roman" w:cs="Times New Roman"/>
          <w:sz w:val="24"/>
        </w:rPr>
      </w:pPr>
      <w:r w:rsidRPr="00CB299E">
        <w:rPr>
          <w:rFonts w:ascii="Times New Roman" w:eastAsia="Times New Roman" w:hAnsi="Times New Roman" w:cs="Times New Roman"/>
          <w:sz w:val="24"/>
        </w:rPr>
        <w:tab/>
      </w:r>
      <w:r w:rsidR="00FD6BBE">
        <w:rPr>
          <w:rFonts w:ascii="Times New Roman" w:eastAsia="Times New Roman" w:hAnsi="Times New Roman" w:cs="Times New Roman"/>
          <w:sz w:val="24"/>
        </w:rPr>
        <w:t xml:space="preserve">Жогоруда белгиленгендердин негизинде </w:t>
      </w:r>
      <w:r w:rsidR="00483502">
        <w:rPr>
          <w:rFonts w:ascii="Times New Roman" w:eastAsia="Times New Roman" w:hAnsi="Times New Roman" w:cs="Times New Roman"/>
          <w:sz w:val="24"/>
        </w:rPr>
        <w:t xml:space="preserve">калктын жашоо турмушунун сапатын жакшыртуу жана региондун социалдык-экономикалык көрсөткүчтөрүн жогорулатуу, бизнес-коомчулукту Баткен облусуна тартуу үчүн жогоруда көрсөтүлгөн Кыргыз Республикасынын кодекстерине жана мыйзамдарына тийиштүү өзгөртүүлөрдү киргизүү зарыл.   </w:t>
      </w:r>
    </w:p>
    <w:p w14:paraId="406F79A5" w14:textId="77777777" w:rsidR="003B2FE2" w:rsidRPr="00CB299E" w:rsidRDefault="003B2FE2" w:rsidP="00960ED3">
      <w:pPr>
        <w:tabs>
          <w:tab w:val="left" w:pos="567"/>
        </w:tabs>
        <w:spacing w:after="0" w:line="240" w:lineRule="auto"/>
        <w:jc w:val="both"/>
        <w:rPr>
          <w:rFonts w:ascii="Times New Roman" w:eastAsia="Times New Roman" w:hAnsi="Times New Roman" w:cs="Times New Roman"/>
          <w:sz w:val="24"/>
        </w:rPr>
      </w:pPr>
    </w:p>
    <w:p w14:paraId="0F9A942D" w14:textId="1D22CA93" w:rsidR="00F05510" w:rsidRPr="00CB299E" w:rsidRDefault="00F05510" w:rsidP="00960ED3">
      <w:pPr>
        <w:spacing w:after="0" w:line="240" w:lineRule="auto"/>
        <w:ind w:firstLine="708"/>
        <w:jc w:val="both"/>
        <w:rPr>
          <w:rFonts w:ascii="Times New Roman" w:eastAsia="Times New Roman" w:hAnsi="Times New Roman" w:cs="Times New Roman"/>
          <w:b/>
          <w:sz w:val="24"/>
          <w:lang w:eastAsia="ru-RU"/>
        </w:rPr>
      </w:pPr>
      <w:r w:rsidRPr="00CB299E">
        <w:rPr>
          <w:rFonts w:ascii="Times New Roman" w:eastAsia="Times New Roman" w:hAnsi="Times New Roman" w:cs="Times New Roman"/>
          <w:b/>
          <w:sz w:val="24"/>
          <w:lang w:eastAsia="ru-RU"/>
        </w:rPr>
        <w:t xml:space="preserve">3. </w:t>
      </w:r>
      <w:r w:rsidR="00483502">
        <w:rPr>
          <w:rFonts w:ascii="Times New Roman" w:eastAsia="Times New Roman" w:hAnsi="Times New Roman" w:cs="Times New Roman"/>
          <w:b/>
          <w:sz w:val="24"/>
          <w:lang w:eastAsia="ru-RU"/>
        </w:rPr>
        <w:t xml:space="preserve">Мүмкүн болгон социалдык, экономикалык, укуктук, укук коргоочулук, гендердик, экологиялык, коррупциялык кесепеттерди болжолдоо </w:t>
      </w:r>
    </w:p>
    <w:p w14:paraId="383335AD" w14:textId="2C3F4BE7" w:rsidR="00F05510" w:rsidRPr="00CB299E" w:rsidRDefault="00F05510" w:rsidP="00960ED3">
      <w:pPr>
        <w:spacing w:after="0" w:line="240" w:lineRule="auto"/>
        <w:jc w:val="both"/>
        <w:rPr>
          <w:rFonts w:ascii="Times New Roman" w:eastAsia="Times New Roman" w:hAnsi="Times New Roman" w:cs="Times New Roman"/>
          <w:sz w:val="24"/>
          <w:lang w:eastAsia="ru-RU"/>
        </w:rPr>
      </w:pPr>
      <w:r w:rsidRPr="00CB299E">
        <w:rPr>
          <w:rFonts w:ascii="Times New Roman" w:eastAsia="Times New Roman" w:hAnsi="Times New Roman" w:cs="Times New Roman"/>
          <w:sz w:val="24"/>
          <w:lang w:eastAsia="ru-RU"/>
        </w:rPr>
        <w:tab/>
      </w:r>
      <w:r w:rsidR="00483502">
        <w:rPr>
          <w:rFonts w:ascii="Times New Roman" w:eastAsia="Times New Roman" w:hAnsi="Times New Roman" w:cs="Times New Roman"/>
          <w:sz w:val="24"/>
          <w:lang w:eastAsia="ru-RU"/>
        </w:rPr>
        <w:t xml:space="preserve">Кыргыз Республикасынын Мыйзамынын бул долбоорун кабыл алуу </w:t>
      </w:r>
      <w:r w:rsidR="00483502" w:rsidRPr="00483502">
        <w:rPr>
          <w:rFonts w:ascii="Times New Roman" w:eastAsia="Times New Roman" w:hAnsi="Times New Roman" w:cs="Times New Roman"/>
          <w:bCs/>
          <w:sz w:val="24"/>
          <w:lang w:eastAsia="ru-RU"/>
        </w:rPr>
        <w:t>социалдык, экономикалык, укуктук, укук коргоочулук, гендердик, экологиялык, коррупциялык кесепеттер</w:t>
      </w:r>
      <w:r w:rsidR="00483502">
        <w:rPr>
          <w:rFonts w:ascii="Times New Roman" w:eastAsia="Times New Roman" w:hAnsi="Times New Roman" w:cs="Times New Roman"/>
          <w:bCs/>
          <w:sz w:val="24"/>
          <w:lang w:eastAsia="ru-RU"/>
        </w:rPr>
        <w:t>ге алып келбейт.</w:t>
      </w:r>
    </w:p>
    <w:p w14:paraId="1F9EF196" w14:textId="77777777" w:rsidR="00F05510" w:rsidRPr="00CB299E" w:rsidRDefault="00F05510" w:rsidP="00960ED3">
      <w:pPr>
        <w:spacing w:after="0" w:line="240" w:lineRule="auto"/>
        <w:jc w:val="both"/>
        <w:rPr>
          <w:rFonts w:ascii="Times New Roman" w:eastAsia="Times New Roman" w:hAnsi="Times New Roman" w:cs="Times New Roman"/>
          <w:sz w:val="24"/>
          <w:lang w:eastAsia="ru-RU"/>
        </w:rPr>
      </w:pPr>
    </w:p>
    <w:p w14:paraId="2FA6C2C3" w14:textId="073ADCC4" w:rsidR="003B2FE2" w:rsidRPr="00CB299E" w:rsidRDefault="00F05510" w:rsidP="00960ED3">
      <w:pPr>
        <w:spacing w:after="0" w:line="240" w:lineRule="auto"/>
        <w:jc w:val="both"/>
        <w:rPr>
          <w:rFonts w:ascii="Times New Roman" w:eastAsia="Times New Roman" w:hAnsi="Times New Roman" w:cs="Times New Roman"/>
          <w:b/>
          <w:sz w:val="24"/>
          <w:lang w:eastAsia="ru-RU"/>
        </w:rPr>
      </w:pPr>
      <w:r w:rsidRPr="00CB299E">
        <w:rPr>
          <w:rFonts w:ascii="Times New Roman" w:eastAsia="Times New Roman" w:hAnsi="Times New Roman" w:cs="Times New Roman"/>
          <w:b/>
          <w:sz w:val="24"/>
          <w:lang w:eastAsia="ru-RU"/>
        </w:rPr>
        <w:tab/>
        <w:t xml:space="preserve">4. </w:t>
      </w:r>
      <w:r w:rsidR="00483502">
        <w:rPr>
          <w:rFonts w:ascii="Times New Roman" w:eastAsia="Times New Roman" w:hAnsi="Times New Roman" w:cs="Times New Roman"/>
          <w:b/>
          <w:sz w:val="24"/>
          <w:lang w:eastAsia="ru-RU"/>
        </w:rPr>
        <w:t xml:space="preserve">Коомдук талкуунун жыйынтыктары тууралуу маалымат </w:t>
      </w:r>
    </w:p>
    <w:p w14:paraId="2B8A8051" w14:textId="1BFC8F39" w:rsidR="00F05510" w:rsidRPr="00CB299E" w:rsidRDefault="00F05510" w:rsidP="00960ED3">
      <w:pPr>
        <w:spacing w:after="0" w:line="240" w:lineRule="auto"/>
        <w:jc w:val="both"/>
        <w:rPr>
          <w:rFonts w:ascii="Times New Roman" w:eastAsia="Times New Roman" w:hAnsi="Times New Roman" w:cs="Times New Roman"/>
          <w:sz w:val="24"/>
          <w:lang w:eastAsia="ru-RU"/>
        </w:rPr>
      </w:pPr>
      <w:r w:rsidRPr="00CB299E">
        <w:rPr>
          <w:rFonts w:ascii="Times New Roman" w:eastAsia="Times New Roman" w:hAnsi="Times New Roman" w:cs="Times New Roman"/>
          <w:sz w:val="24"/>
          <w:lang w:eastAsia="ru-RU"/>
        </w:rPr>
        <w:tab/>
      </w:r>
      <w:r w:rsidR="000F7308">
        <w:rPr>
          <w:rFonts w:ascii="Times New Roman" w:eastAsia="Times New Roman" w:hAnsi="Times New Roman" w:cs="Times New Roman"/>
          <w:sz w:val="24"/>
        </w:rPr>
        <w:t xml:space="preserve">Сунушталган мыйзам долбоору </w:t>
      </w:r>
      <w:r w:rsidR="000F7308">
        <w:rPr>
          <w:rFonts w:ascii="Times New Roman" w:hAnsi="Times New Roman" w:cs="Times New Roman"/>
          <w:sz w:val="24"/>
          <w:szCs w:val="24"/>
        </w:rPr>
        <w:t xml:space="preserve">2021-жылдын 28-апрелинен 30-апрелине чейин Баткен облусундагы мамлекеттик чек аранын кыргыз-тажик участогунда болгон окуялардан жапа чеккен субъекттердин жана Баткен облусунун чек арага жакын айылдарын калыбына келтирүү жана өнүктүрүү боюнча мамлекеттик комиссия бекиткен зыян тарткандардын тизмесине киргендердин  2021-жылдын 1-июнуна карата топтолгон салык боюнча карыздарын  эсептен чыгаруу карайт. </w:t>
      </w:r>
      <w:r w:rsidR="000F7308" w:rsidRPr="00CB299E">
        <w:rPr>
          <w:rFonts w:ascii="Times New Roman" w:eastAsia="Times New Roman" w:hAnsi="Times New Roman" w:cs="Times New Roman"/>
          <w:sz w:val="24"/>
        </w:rPr>
        <w:t xml:space="preserve"> </w:t>
      </w:r>
      <w:r w:rsidR="000F7308" w:rsidRPr="00CD03A5">
        <w:rPr>
          <w:rFonts w:ascii="Times New Roman" w:eastAsia="Times New Roman" w:hAnsi="Times New Roman" w:cs="Times New Roman"/>
          <w:sz w:val="24"/>
        </w:rPr>
        <w:t xml:space="preserve">Ошого байланыштуу </w:t>
      </w:r>
      <w:r w:rsidR="000F7308">
        <w:rPr>
          <w:rFonts w:ascii="Times New Roman" w:eastAsia="Times New Roman" w:hAnsi="Times New Roman" w:cs="Times New Roman"/>
          <w:sz w:val="24"/>
          <w:lang w:eastAsia="ru-RU"/>
        </w:rPr>
        <w:t>“Кыргыз Республикасынын ченемдик укуктук актылары жөнүндө” Мыйзамынын 2</w:t>
      </w:r>
      <w:r w:rsidR="000F7308" w:rsidRPr="00CD03A5">
        <w:rPr>
          <w:rFonts w:ascii="Times New Roman" w:eastAsia="Times New Roman" w:hAnsi="Times New Roman" w:cs="Times New Roman"/>
          <w:sz w:val="24"/>
          <w:lang w:eastAsia="ru-RU"/>
        </w:rPr>
        <w:t>3</w:t>
      </w:r>
      <w:r w:rsidR="000F7308">
        <w:rPr>
          <w:rFonts w:ascii="Times New Roman" w:eastAsia="Times New Roman" w:hAnsi="Times New Roman" w:cs="Times New Roman"/>
          <w:sz w:val="24"/>
          <w:lang w:eastAsia="ru-RU"/>
        </w:rPr>
        <w:t xml:space="preserve">-беренесине ылайык </w:t>
      </w:r>
      <w:r w:rsidR="00870BDF" w:rsidRPr="00870BDF">
        <w:rPr>
          <w:rFonts w:ascii="Times New Roman" w:eastAsia="Times New Roman" w:hAnsi="Times New Roman" w:cs="Times New Roman"/>
          <w:sz w:val="24"/>
          <w:lang w:eastAsia="ru-RU"/>
        </w:rPr>
        <w:t>Кыргыз Республикасыны</w:t>
      </w:r>
      <w:r w:rsidR="00870BDF" w:rsidRPr="002C1CFE">
        <w:rPr>
          <w:rFonts w:ascii="Times New Roman" w:eastAsia="Times New Roman" w:hAnsi="Times New Roman" w:cs="Times New Roman"/>
          <w:sz w:val="24"/>
          <w:lang w:eastAsia="ru-RU"/>
        </w:rPr>
        <w:t>н</w:t>
      </w:r>
      <w:r w:rsidR="000F7308" w:rsidRPr="004120D3">
        <w:rPr>
          <w:rFonts w:ascii="Times New Roman" w:eastAsia="Times New Roman" w:hAnsi="Times New Roman" w:cs="Times New Roman"/>
          <w:sz w:val="24"/>
          <w:lang w:eastAsia="ru-RU"/>
        </w:rPr>
        <w:t xml:space="preserve"> </w:t>
      </w:r>
      <w:r w:rsidR="000F7308">
        <w:rPr>
          <w:rFonts w:ascii="Times New Roman" w:eastAsia="Times New Roman" w:hAnsi="Times New Roman" w:cs="Times New Roman"/>
          <w:sz w:val="24"/>
          <w:lang w:eastAsia="ru-RU"/>
        </w:rPr>
        <w:t xml:space="preserve">Мыйзам долбоору </w:t>
      </w:r>
      <w:r w:rsidR="000F7308" w:rsidRPr="00C83315">
        <w:rPr>
          <w:rFonts w:ascii="Times New Roman" w:eastAsia="Times New Roman" w:hAnsi="Times New Roman" w:cs="Times New Roman"/>
          <w:sz w:val="24"/>
          <w:lang w:eastAsia="ru-RU"/>
        </w:rPr>
        <w:t>бир к</w:t>
      </w:r>
      <w:r w:rsidR="000F7308">
        <w:rPr>
          <w:rFonts w:ascii="Times New Roman" w:eastAsia="Times New Roman" w:hAnsi="Times New Roman" w:cs="Times New Roman"/>
          <w:sz w:val="24"/>
          <w:lang w:eastAsia="ru-RU"/>
        </w:rPr>
        <w:t>үндүк мөөнөттө коомдук талкууга талап кылынат.</w:t>
      </w:r>
      <w:r w:rsidR="00483502">
        <w:rPr>
          <w:rFonts w:ascii="Times New Roman" w:eastAsia="Times New Roman" w:hAnsi="Times New Roman" w:cs="Times New Roman"/>
          <w:sz w:val="24"/>
          <w:lang w:eastAsia="ru-RU"/>
        </w:rPr>
        <w:t xml:space="preserve"> </w:t>
      </w:r>
    </w:p>
    <w:p w14:paraId="7B697638" w14:textId="77777777" w:rsidR="00F05510" w:rsidRPr="00CB299E" w:rsidRDefault="00F05510" w:rsidP="00960ED3">
      <w:pPr>
        <w:spacing w:after="0" w:line="240" w:lineRule="auto"/>
        <w:jc w:val="both"/>
        <w:rPr>
          <w:rFonts w:ascii="Times New Roman" w:eastAsia="Times New Roman" w:hAnsi="Times New Roman" w:cs="Times New Roman"/>
          <w:sz w:val="24"/>
          <w:lang w:eastAsia="ru-RU"/>
        </w:rPr>
      </w:pPr>
    </w:p>
    <w:p w14:paraId="17E93789" w14:textId="356C05E6" w:rsidR="00F05510" w:rsidRPr="00CB299E" w:rsidRDefault="00F05510" w:rsidP="00960ED3">
      <w:pPr>
        <w:spacing w:after="0" w:line="240" w:lineRule="auto"/>
        <w:jc w:val="both"/>
        <w:rPr>
          <w:rFonts w:ascii="Times New Roman" w:eastAsia="Times New Roman" w:hAnsi="Times New Roman" w:cs="Times New Roman"/>
          <w:b/>
          <w:sz w:val="24"/>
          <w:lang w:eastAsia="ru-RU"/>
        </w:rPr>
      </w:pPr>
      <w:r w:rsidRPr="00CB299E">
        <w:rPr>
          <w:rFonts w:ascii="Times New Roman" w:eastAsia="Times New Roman" w:hAnsi="Times New Roman" w:cs="Times New Roman"/>
          <w:b/>
          <w:sz w:val="24"/>
          <w:lang w:eastAsia="ru-RU"/>
        </w:rPr>
        <w:tab/>
        <w:t xml:space="preserve">5. </w:t>
      </w:r>
      <w:r w:rsidR="00AA0869">
        <w:rPr>
          <w:rFonts w:ascii="Times New Roman" w:eastAsia="Times New Roman" w:hAnsi="Times New Roman" w:cs="Times New Roman"/>
          <w:b/>
          <w:sz w:val="24"/>
          <w:lang w:eastAsia="ru-RU"/>
        </w:rPr>
        <w:t xml:space="preserve">Долбоордун мыйзамдарга шайкештигин талдоо </w:t>
      </w:r>
    </w:p>
    <w:p w14:paraId="6904398A" w14:textId="013464D3" w:rsidR="00F05510" w:rsidRPr="00CB299E" w:rsidRDefault="00F05510" w:rsidP="00960ED3">
      <w:pPr>
        <w:spacing w:after="0" w:line="240" w:lineRule="auto"/>
        <w:jc w:val="both"/>
        <w:rPr>
          <w:rFonts w:ascii="Times New Roman" w:eastAsia="Times New Roman" w:hAnsi="Times New Roman" w:cs="Times New Roman"/>
          <w:sz w:val="24"/>
          <w:lang w:eastAsia="ru-RU"/>
        </w:rPr>
      </w:pPr>
      <w:r w:rsidRPr="00CB299E">
        <w:rPr>
          <w:rFonts w:ascii="Times New Roman" w:eastAsia="Times New Roman" w:hAnsi="Times New Roman" w:cs="Times New Roman"/>
          <w:sz w:val="24"/>
          <w:lang w:eastAsia="ru-RU"/>
        </w:rPr>
        <w:tab/>
      </w:r>
      <w:r w:rsidR="00AA0869">
        <w:rPr>
          <w:rFonts w:ascii="Times New Roman" w:eastAsia="Times New Roman" w:hAnsi="Times New Roman" w:cs="Times New Roman"/>
          <w:sz w:val="24"/>
          <w:lang w:eastAsia="ru-RU"/>
        </w:rPr>
        <w:t>Сунушталган долбоор колдонуудагы мыйзамдардын ченемдерине, ошондой эле Кыргыз Республикасы катышуучу болгон белгиленген тартипте күчүнө кирген эл аралык келишимдерге каршы келбейт.</w:t>
      </w:r>
    </w:p>
    <w:p w14:paraId="62205ADE" w14:textId="77777777" w:rsidR="00F05510" w:rsidRPr="00CB299E" w:rsidRDefault="00F05510" w:rsidP="00960ED3">
      <w:pPr>
        <w:spacing w:after="0" w:line="240" w:lineRule="auto"/>
        <w:jc w:val="both"/>
        <w:rPr>
          <w:rFonts w:ascii="Times New Roman" w:eastAsia="Times New Roman" w:hAnsi="Times New Roman" w:cs="Times New Roman"/>
          <w:sz w:val="24"/>
          <w:lang w:eastAsia="ru-RU"/>
        </w:rPr>
      </w:pPr>
    </w:p>
    <w:p w14:paraId="0E4ADA88" w14:textId="43BED643" w:rsidR="00F05510" w:rsidRPr="00CB299E" w:rsidRDefault="00F05510" w:rsidP="00960ED3">
      <w:pPr>
        <w:spacing w:after="0" w:line="240" w:lineRule="auto"/>
        <w:jc w:val="both"/>
        <w:rPr>
          <w:rFonts w:ascii="Times New Roman" w:eastAsia="Times New Roman" w:hAnsi="Times New Roman" w:cs="Times New Roman"/>
          <w:sz w:val="24"/>
          <w:lang w:eastAsia="ru-RU"/>
        </w:rPr>
      </w:pPr>
      <w:r w:rsidRPr="00CB299E">
        <w:rPr>
          <w:rFonts w:ascii="Times New Roman" w:eastAsia="Times New Roman" w:hAnsi="Times New Roman" w:cs="Times New Roman"/>
          <w:sz w:val="24"/>
          <w:lang w:eastAsia="ru-RU"/>
        </w:rPr>
        <w:tab/>
      </w:r>
      <w:r w:rsidRPr="00CB299E">
        <w:rPr>
          <w:rFonts w:ascii="Times New Roman" w:eastAsia="Times New Roman" w:hAnsi="Times New Roman" w:cs="Times New Roman"/>
          <w:b/>
          <w:sz w:val="24"/>
          <w:lang w:eastAsia="ru-RU"/>
        </w:rPr>
        <w:t xml:space="preserve">6. </w:t>
      </w:r>
      <w:r w:rsidR="00AA0869">
        <w:rPr>
          <w:rFonts w:ascii="Times New Roman" w:eastAsia="Times New Roman" w:hAnsi="Times New Roman" w:cs="Times New Roman"/>
          <w:b/>
          <w:sz w:val="24"/>
          <w:lang w:eastAsia="ru-RU"/>
        </w:rPr>
        <w:t xml:space="preserve">Каржылоонун зарылдыгы жана булактары тууралуу маалымат </w:t>
      </w:r>
    </w:p>
    <w:p w14:paraId="68AE4BC0" w14:textId="1277E857" w:rsidR="00A63F38" w:rsidRPr="00CB299E" w:rsidRDefault="00F05510" w:rsidP="00960ED3">
      <w:pPr>
        <w:spacing w:after="0" w:line="240" w:lineRule="auto"/>
        <w:jc w:val="both"/>
        <w:rPr>
          <w:rFonts w:ascii="Times New Roman" w:eastAsia="Times New Roman" w:hAnsi="Times New Roman" w:cs="Times New Roman"/>
          <w:sz w:val="24"/>
          <w:lang w:eastAsia="ru-RU"/>
        </w:rPr>
      </w:pPr>
      <w:r w:rsidRPr="00CB299E">
        <w:rPr>
          <w:rFonts w:ascii="Times New Roman" w:eastAsia="Times New Roman" w:hAnsi="Times New Roman" w:cs="Times New Roman"/>
          <w:sz w:val="24"/>
          <w:lang w:eastAsia="ru-RU"/>
        </w:rPr>
        <w:tab/>
      </w:r>
      <w:r w:rsidR="002F1581">
        <w:rPr>
          <w:rFonts w:ascii="Times New Roman" w:eastAsia="Times New Roman" w:hAnsi="Times New Roman" w:cs="Times New Roman"/>
          <w:sz w:val="24"/>
          <w:lang w:eastAsia="ru-RU"/>
        </w:rPr>
        <w:t>Бул долбоорду кабыл алуу республикалык бюджеттен кошумча финансылык чыгымдарга алып келет.</w:t>
      </w:r>
      <w:r w:rsidR="00C56941" w:rsidRPr="00CB299E">
        <w:rPr>
          <w:rFonts w:ascii="Times New Roman" w:eastAsia="Times New Roman" w:hAnsi="Times New Roman" w:cs="Times New Roman"/>
          <w:sz w:val="24"/>
          <w:lang w:eastAsia="ru-RU"/>
        </w:rPr>
        <w:t xml:space="preserve"> </w:t>
      </w:r>
    </w:p>
    <w:p w14:paraId="019CF55F" w14:textId="279BF252" w:rsidR="008C14A0" w:rsidRPr="00CB299E" w:rsidRDefault="002F1581" w:rsidP="008C14A0">
      <w:pPr>
        <w:spacing w:after="0" w:line="240" w:lineRule="auto"/>
        <w:ind w:firstLine="708"/>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Ошентип, иштин преференциялык өнөр жайынын түрлөрүнө кирген Баткен облусунун иштеп жаткан субъекттерин салыктын 4 түрүн төлөөдөн бошоткон учурда </w:t>
      </w:r>
      <w:r w:rsidR="005B69B6">
        <w:rPr>
          <w:rFonts w:ascii="Times New Roman" w:eastAsia="Times New Roman" w:hAnsi="Times New Roman" w:cs="Times New Roman"/>
          <w:sz w:val="24"/>
          <w:lang w:eastAsia="ru-RU"/>
        </w:rPr>
        <w:t>салыктын келип түшүүлөрү боюнча аткарылбай калышы 14-16 млн сомдун тегерегинде (2019-жылы салыктын 4 түрү боюнча келип түшүүлөр – 15,7 млн сомду, 2020-жылы – 14,6 млн сомду түзгөн) болжолдонууда</w:t>
      </w:r>
      <w:r w:rsidR="00357F50" w:rsidRPr="00CB299E">
        <w:rPr>
          <w:rFonts w:ascii="Times New Roman" w:eastAsia="Times New Roman" w:hAnsi="Times New Roman" w:cs="Times New Roman"/>
          <w:sz w:val="24"/>
          <w:lang w:eastAsia="ru-RU"/>
        </w:rPr>
        <w:t xml:space="preserve">. </w:t>
      </w:r>
      <w:r w:rsidR="005B69B6">
        <w:rPr>
          <w:rFonts w:ascii="Times New Roman" w:eastAsia="Times New Roman" w:hAnsi="Times New Roman" w:cs="Times New Roman"/>
          <w:sz w:val="24"/>
          <w:lang w:eastAsia="ru-RU"/>
        </w:rPr>
        <w:t xml:space="preserve">Мындан тышкары, киреше салыгынын ставкасын азайтуу келип түшүүлөрдү кошумча  11-12 млн сомго (2020-жылы – 11,16 млн сом болгон) азайтат, демек жогоруда аталган салыктык </w:t>
      </w:r>
      <w:r w:rsidR="00F0445D">
        <w:rPr>
          <w:rFonts w:ascii="Times New Roman" w:eastAsia="Times New Roman" w:hAnsi="Times New Roman" w:cs="Times New Roman"/>
          <w:sz w:val="24"/>
          <w:lang w:eastAsia="ru-RU"/>
        </w:rPr>
        <w:t>жоготуулардын суммасы Баткен облусу боюнча салыктык кирешелердин 25-28 млн сомго азайышына алып келет</w:t>
      </w:r>
      <w:r w:rsidR="005B69B6">
        <w:rPr>
          <w:rFonts w:ascii="Times New Roman" w:eastAsia="Times New Roman" w:hAnsi="Times New Roman" w:cs="Times New Roman"/>
          <w:sz w:val="24"/>
          <w:lang w:eastAsia="ru-RU"/>
        </w:rPr>
        <w:t>.</w:t>
      </w:r>
    </w:p>
    <w:p w14:paraId="7D7DF135" w14:textId="0B64AEC8" w:rsidR="00F56C27" w:rsidRPr="00CB299E" w:rsidRDefault="00A95723" w:rsidP="008C14A0">
      <w:pPr>
        <w:spacing w:after="0" w:line="240" w:lineRule="auto"/>
        <w:ind w:firstLine="708"/>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Ошондой эле Кыргыз Республикасынын Министрлер Кабинети 2021-жылдын апрель, май айларында  кыргыз-тажик мамлекеттик чек арасында болуп өткөн чыр-чатактардын натыйжасында жапа чеккен Баткен районунун Аксай, Актатыр, Көк-Таш, Самаркандек жана Лейлек районунун Бешкен, Жаңы-Жер, кулунду айыл аймактарында катталган ишкердик субъекттерин дагы салыктын 4 түрүн төлөөдөн бошотууну пландоодо. Салыктар боюнча пландалган бошотуулардын натыйжасы боюнча аталган салыктар боюнча Бакен районунун 4 айылында аткарылбай калуу 12-13 млн сом, Лейлек районунун 3 айыл аймагы боюнча 57-59 млн сом  суммасында  болжолдонууда, эки район боюнча бардыгы – 89-72 млн сомду түзөт. Кыргыз Республикасынын Министрлер Кабинети </w:t>
      </w:r>
      <w:r w:rsidR="00FF3EE5">
        <w:rPr>
          <w:rFonts w:ascii="Times New Roman" w:eastAsia="Times New Roman" w:hAnsi="Times New Roman" w:cs="Times New Roman"/>
          <w:sz w:val="24"/>
          <w:lang w:eastAsia="ru-RU"/>
        </w:rPr>
        <w:t xml:space="preserve">Баткен облусу үчүн </w:t>
      </w:r>
      <w:r>
        <w:rPr>
          <w:rFonts w:ascii="Times New Roman" w:eastAsia="Times New Roman" w:hAnsi="Times New Roman" w:cs="Times New Roman"/>
          <w:sz w:val="24"/>
          <w:lang w:eastAsia="ru-RU"/>
        </w:rPr>
        <w:t>сунуштаган аткарылбай калуу</w:t>
      </w:r>
      <w:r w:rsidR="00FF3EE5">
        <w:rPr>
          <w:rFonts w:ascii="Times New Roman" w:eastAsia="Times New Roman" w:hAnsi="Times New Roman" w:cs="Times New Roman"/>
          <w:sz w:val="24"/>
          <w:lang w:eastAsia="ru-RU"/>
        </w:rPr>
        <w:t>нун жалпы суммасы</w:t>
      </w:r>
      <w:r>
        <w:rPr>
          <w:rFonts w:ascii="Times New Roman" w:eastAsia="Times New Roman" w:hAnsi="Times New Roman" w:cs="Times New Roman"/>
          <w:sz w:val="24"/>
          <w:lang w:eastAsia="ru-RU"/>
        </w:rPr>
        <w:t xml:space="preserve">    </w:t>
      </w:r>
      <w:r w:rsidR="00873621" w:rsidRPr="00CB299E">
        <w:rPr>
          <w:rFonts w:ascii="Times New Roman" w:eastAsia="Times New Roman" w:hAnsi="Times New Roman" w:cs="Times New Roman"/>
          <w:sz w:val="24"/>
          <w:lang w:eastAsia="ru-RU"/>
        </w:rPr>
        <w:t>–</w:t>
      </w:r>
      <w:r w:rsidR="005D026B" w:rsidRPr="00CB299E">
        <w:rPr>
          <w:rFonts w:ascii="Times New Roman" w:eastAsia="Times New Roman" w:hAnsi="Times New Roman" w:cs="Times New Roman"/>
          <w:sz w:val="24"/>
          <w:lang w:eastAsia="ru-RU"/>
        </w:rPr>
        <w:t xml:space="preserve"> </w:t>
      </w:r>
      <w:r w:rsidR="00873621" w:rsidRPr="00CB299E">
        <w:rPr>
          <w:rFonts w:ascii="Times New Roman" w:eastAsia="Times New Roman" w:hAnsi="Times New Roman" w:cs="Times New Roman"/>
          <w:sz w:val="24"/>
          <w:lang w:eastAsia="ru-RU"/>
        </w:rPr>
        <w:t>94-100 млн</w:t>
      </w:r>
      <w:r w:rsidR="00FB0F44" w:rsidRPr="00CB299E">
        <w:rPr>
          <w:rFonts w:ascii="Times New Roman" w:eastAsia="Times New Roman" w:hAnsi="Times New Roman" w:cs="Times New Roman"/>
          <w:sz w:val="24"/>
          <w:lang w:eastAsia="ru-RU"/>
        </w:rPr>
        <w:t>.</w:t>
      </w:r>
      <w:r w:rsidR="00873621" w:rsidRPr="00CB299E">
        <w:rPr>
          <w:rFonts w:ascii="Times New Roman" w:eastAsia="Times New Roman" w:hAnsi="Times New Roman" w:cs="Times New Roman"/>
          <w:sz w:val="24"/>
          <w:lang w:eastAsia="ru-RU"/>
        </w:rPr>
        <w:t xml:space="preserve"> </w:t>
      </w:r>
      <w:r w:rsidR="00FF3EE5">
        <w:rPr>
          <w:rFonts w:ascii="Times New Roman" w:eastAsia="Times New Roman" w:hAnsi="Times New Roman" w:cs="Times New Roman"/>
          <w:sz w:val="24"/>
          <w:lang w:eastAsia="ru-RU"/>
        </w:rPr>
        <w:t>с</w:t>
      </w:r>
      <w:r w:rsidR="00873621" w:rsidRPr="00CB299E">
        <w:rPr>
          <w:rFonts w:ascii="Times New Roman" w:eastAsia="Times New Roman" w:hAnsi="Times New Roman" w:cs="Times New Roman"/>
          <w:sz w:val="24"/>
          <w:lang w:eastAsia="ru-RU"/>
        </w:rPr>
        <w:t>ом</w:t>
      </w:r>
      <w:r w:rsidR="00FF3EE5">
        <w:rPr>
          <w:rFonts w:ascii="Times New Roman" w:eastAsia="Times New Roman" w:hAnsi="Times New Roman" w:cs="Times New Roman"/>
          <w:sz w:val="24"/>
          <w:lang w:eastAsia="ru-RU"/>
        </w:rPr>
        <w:t>ду түзөт</w:t>
      </w:r>
      <w:r w:rsidR="00873621" w:rsidRPr="00CB299E">
        <w:rPr>
          <w:rFonts w:ascii="Times New Roman" w:eastAsia="Times New Roman" w:hAnsi="Times New Roman" w:cs="Times New Roman"/>
          <w:sz w:val="24"/>
          <w:lang w:eastAsia="ru-RU"/>
        </w:rPr>
        <w:t>.</w:t>
      </w:r>
    </w:p>
    <w:p w14:paraId="639B8B31" w14:textId="651E81B4" w:rsidR="008C14A0" w:rsidRPr="00CB299E" w:rsidRDefault="00FF3EE5" w:rsidP="008C14A0">
      <w:pPr>
        <w:spacing w:after="0" w:line="240" w:lineRule="auto"/>
        <w:ind w:firstLine="708"/>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lastRenderedPageBreak/>
        <w:t xml:space="preserve">Бул мыйзам долбоору менен ошондой эле Кыргыз Республикасынын Министрлер Кабинети аныктоочу тизмекке ылайык  Баткен облусунун калкына мамлекеттик жана муниципалдык кызматтарды жеңилдетилген түрдө же акысыз көрсөтүүнүн мүмкүнчүлүктөрү каралууда. Баткен облусунда бардык мамлекеттик кызмат көрсөтүүлөрдүн наркын 50%-100%га чейин төмөндөтүү бюджеттин кирешесинин </w:t>
      </w:r>
      <w:r w:rsidRPr="00CB299E">
        <w:rPr>
          <w:rFonts w:ascii="Times New Roman" w:eastAsia="Times New Roman" w:hAnsi="Times New Roman" w:cs="Times New Roman"/>
          <w:sz w:val="24"/>
          <w:lang w:eastAsia="ru-RU"/>
        </w:rPr>
        <w:t xml:space="preserve">87-174 млн. </w:t>
      </w:r>
      <w:r>
        <w:rPr>
          <w:rFonts w:ascii="Times New Roman" w:eastAsia="Times New Roman" w:hAnsi="Times New Roman" w:cs="Times New Roman"/>
          <w:sz w:val="24"/>
          <w:lang w:eastAsia="ru-RU"/>
        </w:rPr>
        <w:t>с</w:t>
      </w:r>
      <w:r w:rsidRPr="00CB299E">
        <w:rPr>
          <w:rFonts w:ascii="Times New Roman" w:eastAsia="Times New Roman" w:hAnsi="Times New Roman" w:cs="Times New Roman"/>
          <w:sz w:val="24"/>
          <w:lang w:eastAsia="ru-RU"/>
        </w:rPr>
        <w:t>ом</w:t>
      </w:r>
      <w:r>
        <w:rPr>
          <w:rFonts w:ascii="Times New Roman" w:eastAsia="Times New Roman" w:hAnsi="Times New Roman" w:cs="Times New Roman"/>
          <w:sz w:val="24"/>
          <w:lang w:eastAsia="ru-RU"/>
        </w:rPr>
        <w:t xml:space="preserve">го аткарылбай калышына алып келет, мында муниципалдык кызмат  көрсөтүүлөрдөн киреше 2020-жылы – 36,2 млн сомду түзгөн.  </w:t>
      </w:r>
    </w:p>
    <w:p w14:paraId="6137D5CD" w14:textId="2C88F5F8" w:rsidR="001A3ECB" w:rsidRPr="00CB299E" w:rsidRDefault="00FF3EE5" w:rsidP="00A63F38">
      <w:pPr>
        <w:spacing w:after="0" w:line="240" w:lineRule="auto"/>
        <w:ind w:firstLine="708"/>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Өзгөчө инвестициялык режимдеги аймактарда ишке ашырылуучу инвестициялык долбоорлор боюнча мамлекеттик кепилдиктердин суммасы Кыргыз Республикасынын Министрлер Кабинети тарабынан ар бир пайда болгон учурда жекече аныкталат, ошол эле учурда финансылык (карыздык) мамлекеттик кепилдиктердин шаймандарын</w:t>
      </w:r>
      <w:r w:rsidR="00514DAF">
        <w:rPr>
          <w:rFonts w:ascii="Times New Roman" w:eastAsia="Times New Roman" w:hAnsi="Times New Roman" w:cs="Times New Roman"/>
          <w:sz w:val="24"/>
          <w:lang w:eastAsia="ru-RU"/>
        </w:rPr>
        <w:t xml:space="preserve"> дал ошол</w:t>
      </w:r>
      <w:r>
        <w:rPr>
          <w:rFonts w:ascii="Times New Roman" w:eastAsia="Times New Roman" w:hAnsi="Times New Roman" w:cs="Times New Roman"/>
          <w:sz w:val="24"/>
          <w:lang w:eastAsia="ru-RU"/>
        </w:rPr>
        <w:t xml:space="preserve"> </w:t>
      </w:r>
      <w:r w:rsidR="007C7FA5">
        <w:rPr>
          <w:rFonts w:ascii="Times New Roman" w:eastAsia="Times New Roman" w:hAnsi="Times New Roman" w:cs="Times New Roman"/>
          <w:sz w:val="24"/>
          <w:lang w:eastAsia="ru-RU"/>
        </w:rPr>
        <w:t xml:space="preserve"> инвестициялык макулдашууларга</w:t>
      </w:r>
      <w:r w:rsidR="00514DAF">
        <w:rPr>
          <w:rFonts w:ascii="Times New Roman" w:eastAsia="Times New Roman" w:hAnsi="Times New Roman" w:cs="Times New Roman"/>
          <w:sz w:val="24"/>
          <w:lang w:eastAsia="ru-RU"/>
        </w:rPr>
        <w:t xml:space="preserve"> өлчөнгөн жана жиктелген түрдө</w:t>
      </w:r>
      <w:r w:rsidR="007C7FA5">
        <w:rPr>
          <w:rFonts w:ascii="Times New Roman" w:eastAsia="Times New Roman" w:hAnsi="Times New Roman" w:cs="Times New Roman"/>
          <w:sz w:val="24"/>
          <w:lang w:eastAsia="ru-RU"/>
        </w:rPr>
        <w:t xml:space="preserve">  киргизүү</w:t>
      </w:r>
      <w:r w:rsidR="00514DAF">
        <w:rPr>
          <w:rFonts w:ascii="Times New Roman" w:eastAsia="Times New Roman" w:hAnsi="Times New Roman" w:cs="Times New Roman"/>
          <w:sz w:val="24"/>
          <w:lang w:eastAsia="ru-RU"/>
        </w:rPr>
        <w:t xml:space="preserve"> пландалууда. </w:t>
      </w:r>
      <w:r>
        <w:rPr>
          <w:rFonts w:ascii="Times New Roman" w:eastAsia="Times New Roman" w:hAnsi="Times New Roman" w:cs="Times New Roman"/>
          <w:sz w:val="24"/>
          <w:lang w:eastAsia="ru-RU"/>
        </w:rPr>
        <w:t xml:space="preserve"> </w:t>
      </w:r>
    </w:p>
    <w:p w14:paraId="3612151B" w14:textId="388074FC" w:rsidR="00AB703E" w:rsidRPr="00CB299E" w:rsidRDefault="00514DAF" w:rsidP="00A63F38">
      <w:pPr>
        <w:spacing w:after="0" w:line="240" w:lineRule="auto"/>
        <w:ind w:firstLine="708"/>
        <w:jc w:val="both"/>
        <w:rPr>
          <w:rFonts w:ascii="Times New Roman" w:eastAsia="Times New Roman" w:hAnsi="Times New Roman" w:cs="Times New Roman"/>
          <w:sz w:val="24"/>
          <w:lang w:eastAsia="ru-RU"/>
        </w:rPr>
      </w:pPr>
      <w:r>
        <w:rPr>
          <w:rFonts w:ascii="Times New Roman" w:hAnsi="Times New Roman" w:cs="Times New Roman"/>
          <w:sz w:val="24"/>
          <w:szCs w:val="24"/>
        </w:rPr>
        <w:t>2021-жылдын 28-апрелинен 30-апрелине чейин Баткен облусундагы мамлекеттик чек аранын кыргыз-тажик участогунда болгон окуялардан жапа чеккен чарбакер субъекттердин салык карыздарын эсептен чыгарууга республикалык бюджеттен 9,7 миң сом Баткен облусунун Лейлек районунда катталган ишкердиктин 4 субъектиси үчүн бөлүнөт.</w:t>
      </w:r>
    </w:p>
    <w:p w14:paraId="6EC07B68" w14:textId="77777777" w:rsidR="00034602" w:rsidRPr="00CB299E" w:rsidRDefault="00034602" w:rsidP="00960ED3">
      <w:pPr>
        <w:spacing w:after="0" w:line="240" w:lineRule="auto"/>
        <w:jc w:val="both"/>
        <w:rPr>
          <w:rFonts w:ascii="Times New Roman" w:eastAsia="Times New Roman" w:hAnsi="Times New Roman" w:cs="Times New Roman"/>
          <w:sz w:val="24"/>
          <w:lang w:eastAsia="ru-RU"/>
        </w:rPr>
      </w:pPr>
    </w:p>
    <w:p w14:paraId="694B3360" w14:textId="1C67D380" w:rsidR="00F05510" w:rsidRPr="00CB299E" w:rsidRDefault="00F05510" w:rsidP="00960ED3">
      <w:pPr>
        <w:spacing w:after="0" w:line="240" w:lineRule="auto"/>
        <w:jc w:val="both"/>
        <w:rPr>
          <w:rFonts w:ascii="Times New Roman" w:eastAsia="Times New Roman" w:hAnsi="Times New Roman" w:cs="Times New Roman"/>
          <w:sz w:val="24"/>
          <w:lang w:eastAsia="ru-RU"/>
        </w:rPr>
      </w:pPr>
      <w:r w:rsidRPr="00CB299E">
        <w:rPr>
          <w:rFonts w:ascii="Times New Roman" w:eastAsia="Times New Roman" w:hAnsi="Times New Roman" w:cs="Times New Roman"/>
          <w:b/>
          <w:sz w:val="24"/>
          <w:lang w:eastAsia="ru-RU"/>
        </w:rPr>
        <w:tab/>
        <w:t xml:space="preserve">7. </w:t>
      </w:r>
      <w:r w:rsidR="00514DAF">
        <w:rPr>
          <w:rFonts w:ascii="Times New Roman" w:eastAsia="Times New Roman" w:hAnsi="Times New Roman" w:cs="Times New Roman"/>
          <w:b/>
          <w:sz w:val="24"/>
          <w:lang w:eastAsia="ru-RU"/>
        </w:rPr>
        <w:t xml:space="preserve">Жөнгө салуучулук таасирин талдоо тууралуу маалымат </w:t>
      </w:r>
    </w:p>
    <w:p w14:paraId="04FEC79D" w14:textId="787B2246" w:rsidR="00F05510" w:rsidRPr="00CB299E" w:rsidRDefault="00F05510" w:rsidP="00960ED3">
      <w:pPr>
        <w:spacing w:after="0" w:line="240" w:lineRule="auto"/>
        <w:jc w:val="both"/>
        <w:rPr>
          <w:rFonts w:ascii="Times New Roman" w:eastAsia="Times New Roman" w:hAnsi="Times New Roman" w:cs="Times New Roman"/>
          <w:sz w:val="24"/>
          <w:lang w:eastAsia="ru-RU"/>
        </w:rPr>
      </w:pPr>
      <w:r w:rsidRPr="00CB299E">
        <w:rPr>
          <w:rFonts w:ascii="Times New Roman" w:eastAsia="Times New Roman" w:hAnsi="Times New Roman" w:cs="Times New Roman"/>
          <w:sz w:val="24"/>
          <w:lang w:eastAsia="ru-RU"/>
        </w:rPr>
        <w:tab/>
      </w:r>
      <w:r w:rsidR="00514DAF">
        <w:rPr>
          <w:rFonts w:ascii="Times New Roman" w:eastAsia="Times New Roman" w:hAnsi="Times New Roman" w:cs="Times New Roman"/>
          <w:sz w:val="24"/>
          <w:lang w:eastAsia="ru-RU"/>
        </w:rPr>
        <w:t xml:space="preserve">Сунушталган долбоор жөнгө салуучулук таасирине талдоо жүргүзүүнү талап кылбайт, анткени ишкердик ишти жөнгө салууга багытталган эмес. </w:t>
      </w:r>
    </w:p>
    <w:p w14:paraId="3D3C8E6E" w14:textId="77777777" w:rsidR="002110EE" w:rsidRPr="00CB299E" w:rsidRDefault="002110EE" w:rsidP="00960ED3">
      <w:pPr>
        <w:tabs>
          <w:tab w:val="left" w:pos="567"/>
        </w:tabs>
        <w:spacing w:after="0" w:line="240" w:lineRule="auto"/>
        <w:jc w:val="both"/>
        <w:rPr>
          <w:rFonts w:ascii="Times New Roman" w:hAnsi="Times New Roman" w:cs="Times New Roman"/>
          <w:b/>
          <w:sz w:val="24"/>
          <w:szCs w:val="28"/>
        </w:rPr>
      </w:pPr>
    </w:p>
    <w:sectPr w:rsidR="002110EE" w:rsidRPr="00CB29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D3AF6"/>
    <w:multiLevelType w:val="hybridMultilevel"/>
    <w:tmpl w:val="82A0A02E"/>
    <w:lvl w:ilvl="0" w:tplc="854C2D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4029CB"/>
    <w:multiLevelType w:val="hybridMultilevel"/>
    <w:tmpl w:val="281E6B58"/>
    <w:lvl w:ilvl="0" w:tplc="C562D05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337078C"/>
    <w:multiLevelType w:val="hybridMultilevel"/>
    <w:tmpl w:val="D716F4F2"/>
    <w:lvl w:ilvl="0" w:tplc="309C33CE">
      <w:start w:val="4"/>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
    <w:nsid w:val="413B2BF7"/>
    <w:multiLevelType w:val="hybridMultilevel"/>
    <w:tmpl w:val="FFB0C6B4"/>
    <w:lvl w:ilvl="0" w:tplc="FB4897B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7F497AA7"/>
    <w:multiLevelType w:val="hybridMultilevel"/>
    <w:tmpl w:val="01C085B0"/>
    <w:lvl w:ilvl="0" w:tplc="6032CCF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BB3"/>
    <w:rsid w:val="000026A0"/>
    <w:rsid w:val="000235F3"/>
    <w:rsid w:val="00023935"/>
    <w:rsid w:val="00034602"/>
    <w:rsid w:val="00086D1C"/>
    <w:rsid w:val="00097B66"/>
    <w:rsid w:val="000C38FC"/>
    <w:rsid w:val="000F7308"/>
    <w:rsid w:val="00127295"/>
    <w:rsid w:val="001A3ECB"/>
    <w:rsid w:val="001E5422"/>
    <w:rsid w:val="001E5543"/>
    <w:rsid w:val="00204679"/>
    <w:rsid w:val="002110EE"/>
    <w:rsid w:val="00261C44"/>
    <w:rsid w:val="002975D3"/>
    <w:rsid w:val="002A6874"/>
    <w:rsid w:val="002C0E5B"/>
    <w:rsid w:val="002C1CFE"/>
    <w:rsid w:val="002D37B1"/>
    <w:rsid w:val="002D54DB"/>
    <w:rsid w:val="002F1581"/>
    <w:rsid w:val="003033A3"/>
    <w:rsid w:val="00312C40"/>
    <w:rsid w:val="003147C2"/>
    <w:rsid w:val="003413F6"/>
    <w:rsid w:val="00357F50"/>
    <w:rsid w:val="003722BF"/>
    <w:rsid w:val="003A3412"/>
    <w:rsid w:val="003B2FE2"/>
    <w:rsid w:val="003D1080"/>
    <w:rsid w:val="003E2AC4"/>
    <w:rsid w:val="003E3613"/>
    <w:rsid w:val="003E4243"/>
    <w:rsid w:val="003F6948"/>
    <w:rsid w:val="004250B0"/>
    <w:rsid w:val="004525C7"/>
    <w:rsid w:val="0046334B"/>
    <w:rsid w:val="004767B1"/>
    <w:rsid w:val="00483502"/>
    <w:rsid w:val="004976C7"/>
    <w:rsid w:val="004B3447"/>
    <w:rsid w:val="004B3561"/>
    <w:rsid w:val="00513AEF"/>
    <w:rsid w:val="00514DAF"/>
    <w:rsid w:val="005800B1"/>
    <w:rsid w:val="005948D5"/>
    <w:rsid w:val="005A1222"/>
    <w:rsid w:val="005A424D"/>
    <w:rsid w:val="005A45BC"/>
    <w:rsid w:val="005B69B6"/>
    <w:rsid w:val="005D026B"/>
    <w:rsid w:val="006179F7"/>
    <w:rsid w:val="0063699D"/>
    <w:rsid w:val="00636E10"/>
    <w:rsid w:val="006408C4"/>
    <w:rsid w:val="00644281"/>
    <w:rsid w:val="00653659"/>
    <w:rsid w:val="0070715F"/>
    <w:rsid w:val="00711E9E"/>
    <w:rsid w:val="00735510"/>
    <w:rsid w:val="00740126"/>
    <w:rsid w:val="00774FF2"/>
    <w:rsid w:val="007C0059"/>
    <w:rsid w:val="007C72A1"/>
    <w:rsid w:val="007C7FA5"/>
    <w:rsid w:val="007D6D4D"/>
    <w:rsid w:val="007F13DD"/>
    <w:rsid w:val="007F2BB3"/>
    <w:rsid w:val="00833B0F"/>
    <w:rsid w:val="00834416"/>
    <w:rsid w:val="00856A34"/>
    <w:rsid w:val="00870BDF"/>
    <w:rsid w:val="00873621"/>
    <w:rsid w:val="00886A50"/>
    <w:rsid w:val="008A0E81"/>
    <w:rsid w:val="008A465B"/>
    <w:rsid w:val="008A7B38"/>
    <w:rsid w:val="008B415D"/>
    <w:rsid w:val="008C14A0"/>
    <w:rsid w:val="008D6472"/>
    <w:rsid w:val="008F1954"/>
    <w:rsid w:val="0090230A"/>
    <w:rsid w:val="00902B87"/>
    <w:rsid w:val="00923302"/>
    <w:rsid w:val="00947F03"/>
    <w:rsid w:val="00960ED3"/>
    <w:rsid w:val="009641EE"/>
    <w:rsid w:val="0098075F"/>
    <w:rsid w:val="009B3209"/>
    <w:rsid w:val="009C3E84"/>
    <w:rsid w:val="009C482D"/>
    <w:rsid w:val="009D0B2B"/>
    <w:rsid w:val="00A07132"/>
    <w:rsid w:val="00A63F38"/>
    <w:rsid w:val="00A95723"/>
    <w:rsid w:val="00AA0869"/>
    <w:rsid w:val="00AB703E"/>
    <w:rsid w:val="00AE6520"/>
    <w:rsid w:val="00AE77DE"/>
    <w:rsid w:val="00B104D3"/>
    <w:rsid w:val="00B11C2D"/>
    <w:rsid w:val="00B251D7"/>
    <w:rsid w:val="00B55FC6"/>
    <w:rsid w:val="00B64147"/>
    <w:rsid w:val="00B70031"/>
    <w:rsid w:val="00B87879"/>
    <w:rsid w:val="00B92C03"/>
    <w:rsid w:val="00B961BD"/>
    <w:rsid w:val="00BA711B"/>
    <w:rsid w:val="00BC6594"/>
    <w:rsid w:val="00BF0DC4"/>
    <w:rsid w:val="00C00729"/>
    <w:rsid w:val="00C17A1C"/>
    <w:rsid w:val="00C56941"/>
    <w:rsid w:val="00CB299E"/>
    <w:rsid w:val="00CC020A"/>
    <w:rsid w:val="00D06589"/>
    <w:rsid w:val="00D57D71"/>
    <w:rsid w:val="00D92A39"/>
    <w:rsid w:val="00D94BA0"/>
    <w:rsid w:val="00DC5A1D"/>
    <w:rsid w:val="00DE3BCE"/>
    <w:rsid w:val="00DF47F6"/>
    <w:rsid w:val="00E20F69"/>
    <w:rsid w:val="00E37F07"/>
    <w:rsid w:val="00E459FA"/>
    <w:rsid w:val="00E86D59"/>
    <w:rsid w:val="00EA1933"/>
    <w:rsid w:val="00ED0AB3"/>
    <w:rsid w:val="00EF7B6D"/>
    <w:rsid w:val="00F0445D"/>
    <w:rsid w:val="00F05510"/>
    <w:rsid w:val="00F37547"/>
    <w:rsid w:val="00F56C27"/>
    <w:rsid w:val="00F659FA"/>
    <w:rsid w:val="00F66AC0"/>
    <w:rsid w:val="00F75FBC"/>
    <w:rsid w:val="00F82EAE"/>
    <w:rsid w:val="00FB0F44"/>
    <w:rsid w:val="00FB59D3"/>
    <w:rsid w:val="00FC4061"/>
    <w:rsid w:val="00FC4DE8"/>
    <w:rsid w:val="00FC71FB"/>
    <w:rsid w:val="00FD2565"/>
    <w:rsid w:val="00FD6BBE"/>
    <w:rsid w:val="00FF3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350B9"/>
  <w15:docId w15:val="{AFBF7A77-F8B6-4452-8877-4B55F63A2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F2BB3"/>
    <w:rPr>
      <w:color w:val="0000FF"/>
      <w:u w:val="single"/>
    </w:rPr>
  </w:style>
  <w:style w:type="paragraph" w:styleId="a4">
    <w:name w:val="List Paragraph"/>
    <w:basedOn w:val="a"/>
    <w:uiPriority w:val="34"/>
    <w:qFormat/>
    <w:rsid w:val="007F13DD"/>
    <w:pPr>
      <w:ind w:left="720"/>
      <w:contextualSpacing/>
    </w:pPr>
  </w:style>
  <w:style w:type="paragraph" w:customStyle="1" w:styleId="tkNazvanie">
    <w:name w:val="_Название (tkNazvanie)"/>
    <w:basedOn w:val="a"/>
    <w:rsid w:val="003E3613"/>
    <w:pPr>
      <w:spacing w:before="400" w:after="400"/>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27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4</Pages>
  <Words>1648</Words>
  <Characters>9395</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Чинара Кынатова</dc:creator>
  <cp:lastModifiedBy>Мадияров Тимур</cp:lastModifiedBy>
  <cp:revision>17</cp:revision>
  <cp:lastPrinted>2021-05-31T09:36:00Z</cp:lastPrinted>
  <dcterms:created xsi:type="dcterms:W3CDTF">2021-05-29T08:48:00Z</dcterms:created>
  <dcterms:modified xsi:type="dcterms:W3CDTF">2021-05-31T10:53:00Z</dcterms:modified>
</cp:coreProperties>
</file>